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13C0C" w14:textId="77777777" w:rsidR="0034180F" w:rsidRDefault="0034180F" w:rsidP="0034180F">
      <w:pPr>
        <w:jc w:val="center"/>
        <w:rPr>
          <w:rFonts w:ascii="Calibri" w:hAnsi="Calibri" w:cs="Calibri"/>
          <w:b/>
        </w:rPr>
      </w:pPr>
      <w:bookmarkStart w:id="0" w:name="_Hlk85705941"/>
      <w:r>
        <w:rPr>
          <w:rFonts w:ascii="Calibri" w:hAnsi="Calibri" w:cs="Calibri"/>
          <w:b/>
          <w:noProof/>
        </w:rPr>
        <w:drawing>
          <wp:inline distT="0" distB="0" distL="0" distR="0" wp14:anchorId="4FF6A6A5" wp14:editId="4463D651">
            <wp:extent cx="1899138" cy="71938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olePM-Logo_FullColor_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2866" cy="735950"/>
                    </a:xfrm>
                    <a:prstGeom prst="rect">
                      <a:avLst/>
                    </a:prstGeom>
                  </pic:spPr>
                </pic:pic>
              </a:graphicData>
            </a:graphic>
          </wp:inline>
        </w:drawing>
      </w:r>
    </w:p>
    <w:p w14:paraId="18897C2B" w14:textId="77777777" w:rsidR="0034180F" w:rsidRPr="004F1D3B" w:rsidRDefault="0034180F" w:rsidP="0034180F">
      <w:pPr>
        <w:jc w:val="center"/>
        <w:rPr>
          <w:rFonts w:ascii="Calibri" w:hAnsi="Calibri" w:cs="Calibri"/>
          <w:bCs/>
          <w:sz w:val="24"/>
          <w:szCs w:val="21"/>
        </w:rPr>
      </w:pPr>
      <w:r w:rsidRPr="004F1D3B">
        <w:rPr>
          <w:rFonts w:ascii="Calibri" w:hAnsi="Calibri" w:cs="Calibri"/>
          <w:bCs/>
          <w:sz w:val="24"/>
          <w:szCs w:val="21"/>
        </w:rPr>
        <w:t>Property Management Agreement</w:t>
      </w:r>
    </w:p>
    <w:p w14:paraId="6D6D2EFF" w14:textId="55632091" w:rsidR="0034180F" w:rsidRPr="00A3187A" w:rsidRDefault="00661369" w:rsidP="0034180F">
      <w:pPr>
        <w:jc w:val="center"/>
        <w:rPr>
          <w:rFonts w:ascii="Calibri" w:hAnsi="Calibri" w:cs="Calibri"/>
          <w:bCs/>
          <w:u w:val="single"/>
        </w:rPr>
      </w:pPr>
      <w:r w:rsidRPr="00A3187A">
        <w:rPr>
          <w:rFonts w:ascii="Calibri" w:hAnsi="Calibri" w:cs="Calibri"/>
          <w:bCs/>
          <w:u w:val="single"/>
        </w:rPr>
        <w:t xml:space="preserve">This Property Management Agreement has not been approved by the Colorado Real Estate Commission. This form was </w:t>
      </w:r>
      <w:r w:rsidR="00C61B1E">
        <w:rPr>
          <w:rFonts w:ascii="Calibri" w:hAnsi="Calibri" w:cs="Calibri"/>
          <w:bCs/>
          <w:u w:val="single"/>
        </w:rPr>
        <w:t xml:space="preserve">prepared </w:t>
      </w:r>
      <w:r w:rsidRPr="00A3187A">
        <w:rPr>
          <w:rFonts w:ascii="Calibri" w:hAnsi="Calibri" w:cs="Calibri"/>
          <w:bCs/>
          <w:u w:val="single"/>
        </w:rPr>
        <w:t>in November of 2021 by the law firm of Gelman &amp; Norberg, LLC, as legal counsel for Manager, and may not be altered other than by completing any blank spaces in the form.</w:t>
      </w:r>
    </w:p>
    <w:p w14:paraId="10B0E161" w14:textId="4A01C63E" w:rsidR="0034180F" w:rsidRDefault="0034180F" w:rsidP="0034180F">
      <w:pPr>
        <w:spacing w:after="240"/>
        <w:rPr>
          <w:rFonts w:ascii="Calibri" w:hAnsi="Calibri" w:cs="Calibri"/>
        </w:rPr>
      </w:pPr>
      <w:r w:rsidRPr="00A3187A">
        <w:rPr>
          <w:rFonts w:ascii="Calibri" w:hAnsi="Calibri" w:cs="Calibri"/>
          <w:b/>
        </w:rPr>
        <w:t xml:space="preserve">This </w:t>
      </w:r>
      <w:r w:rsidR="00312B19" w:rsidRPr="00A3187A">
        <w:rPr>
          <w:rFonts w:ascii="Calibri" w:hAnsi="Calibri" w:cs="Calibri"/>
          <w:b/>
        </w:rPr>
        <w:t xml:space="preserve">Property Management </w:t>
      </w:r>
      <w:r w:rsidRPr="00A3187A">
        <w:rPr>
          <w:rFonts w:ascii="Calibri" w:hAnsi="Calibri" w:cs="Calibri"/>
          <w:b/>
        </w:rPr>
        <w:t xml:space="preserve">Agreement </w:t>
      </w:r>
      <w:r w:rsidR="00312B19" w:rsidRPr="00A3187A">
        <w:rPr>
          <w:rFonts w:ascii="Calibri" w:hAnsi="Calibri" w:cs="Calibri"/>
          <w:b/>
        </w:rPr>
        <w:t xml:space="preserve">(“Agreement”) </w:t>
      </w:r>
      <w:r w:rsidR="00661369">
        <w:rPr>
          <w:rFonts w:ascii="Calibri" w:hAnsi="Calibri" w:cs="Calibri"/>
          <w:b/>
        </w:rPr>
        <w:t xml:space="preserve">is entered into </w:t>
      </w:r>
      <w:r w:rsidR="009D4979">
        <w:rPr>
          <w:rFonts w:ascii="Calibri" w:hAnsi="Calibri" w:cs="Calibri"/>
          <w:b/>
        </w:rPr>
        <w:t xml:space="preserve">                                            </w:t>
      </w:r>
      <w:proofErr w:type="gramStart"/>
      <w:r w:rsidR="009D4979">
        <w:rPr>
          <w:rFonts w:ascii="Calibri" w:hAnsi="Calibri" w:cs="Calibri"/>
          <w:b/>
        </w:rPr>
        <w:t xml:space="preserve">   </w:t>
      </w:r>
      <w:r w:rsidR="00661369">
        <w:rPr>
          <w:rFonts w:ascii="Calibri" w:hAnsi="Calibri" w:cs="Calibri"/>
          <w:b/>
        </w:rPr>
        <w:t>(</w:t>
      </w:r>
      <w:proofErr w:type="gramEnd"/>
      <w:r w:rsidR="00661369">
        <w:rPr>
          <w:rFonts w:ascii="Calibri" w:hAnsi="Calibri" w:cs="Calibri"/>
          <w:b/>
        </w:rPr>
        <w:t xml:space="preserve">Effective Date) </w:t>
      </w:r>
      <w:r w:rsidRPr="00A3187A">
        <w:rPr>
          <w:rFonts w:ascii="Calibri" w:hAnsi="Calibri" w:cs="Calibri"/>
          <w:b/>
        </w:rPr>
        <w:t>by and between Whole Property Management, LLC (Manager), and Owner (provide full name)</w:t>
      </w:r>
      <w:r w:rsidRPr="00A3187A">
        <w:rPr>
          <w:rFonts w:ascii="Calibri" w:hAnsi="Calibri" w:cs="Calibri"/>
        </w:rPr>
        <w:t xml:space="preserve">:  </w:t>
      </w:r>
    </w:p>
    <w:p w14:paraId="4DF430D0" w14:textId="77777777" w:rsidR="005D61EB" w:rsidRPr="00A3187A" w:rsidRDefault="005D61EB" w:rsidP="0034180F">
      <w:pPr>
        <w:spacing w:after="240"/>
        <w:rPr>
          <w:rFonts w:ascii="Calibri" w:hAnsi="Calibri" w:cs="Calibri"/>
        </w:rPr>
      </w:pPr>
    </w:p>
    <w:p w14:paraId="0EF2B328" w14:textId="505238FE" w:rsidR="0034180F" w:rsidRPr="00661369" w:rsidRDefault="0034180F" w:rsidP="0034180F">
      <w:pPr>
        <w:spacing w:after="240"/>
        <w:rPr>
          <w:rFonts w:ascii="Calibri" w:hAnsi="Calibri" w:cs="Calibri"/>
        </w:rPr>
      </w:pPr>
      <w:r w:rsidRPr="00661369">
        <w:rPr>
          <w:rFonts w:ascii="Calibri" w:hAnsi="Calibri" w:cs="Calibri"/>
        </w:rPr>
        <w:t xml:space="preserve">Owner and Manager </w:t>
      </w:r>
      <w:r w:rsidR="00D10583">
        <w:rPr>
          <w:rFonts w:ascii="Calibri" w:hAnsi="Calibri" w:cs="Calibri"/>
        </w:rPr>
        <w:t xml:space="preserve">(who are sometimes jointly referred to below as the “parties” or individually as a “party”) </w:t>
      </w:r>
      <w:r w:rsidRPr="00661369">
        <w:rPr>
          <w:rFonts w:ascii="Calibri" w:hAnsi="Calibri" w:cs="Calibri"/>
        </w:rPr>
        <w:t xml:space="preserve">hereto agree as follows:  </w:t>
      </w:r>
    </w:p>
    <w:p w14:paraId="0FCFB8B6" w14:textId="50014C0D" w:rsidR="0034180F" w:rsidRPr="00661369" w:rsidRDefault="0034180F" w:rsidP="0034180F">
      <w:pPr>
        <w:spacing w:after="240"/>
        <w:rPr>
          <w:rFonts w:ascii="Calibri" w:hAnsi="Calibri" w:cs="Calibri"/>
        </w:rPr>
      </w:pPr>
      <w:r w:rsidRPr="00525AA9">
        <w:rPr>
          <w:rFonts w:ascii="Calibri" w:hAnsi="Calibri" w:cs="Calibri"/>
        </w:rPr>
        <w:t>EXCLUSIVE RIGHT TO LEASE AND MANAGE: The Owner</w:t>
      </w:r>
      <w:r w:rsidRPr="00CB5A7E">
        <w:rPr>
          <w:rFonts w:ascii="Calibri" w:hAnsi="Calibri" w:cs="Calibri"/>
        </w:rPr>
        <w:t xml:space="preserve"> hereby </w:t>
      </w:r>
      <w:r w:rsidR="002E683D" w:rsidRPr="00CB5A7E">
        <w:rPr>
          <w:rFonts w:ascii="Calibri" w:hAnsi="Calibri" w:cs="Calibri"/>
        </w:rPr>
        <w:t xml:space="preserve">hires </w:t>
      </w:r>
      <w:r w:rsidR="002E683D" w:rsidRPr="00661369">
        <w:rPr>
          <w:rFonts w:ascii="Calibri" w:hAnsi="Calibri" w:cs="Calibri"/>
        </w:rPr>
        <w:t>the</w:t>
      </w:r>
      <w:r w:rsidRPr="00661369">
        <w:rPr>
          <w:rFonts w:ascii="Calibri" w:hAnsi="Calibri" w:cs="Calibri"/>
        </w:rPr>
        <w:t xml:space="preserve"> Manager exclusively, giving the Manager the exclusive right to Lease and Manage under the terms and conditions as set forth in this Agreement for the Owner's property </w:t>
      </w:r>
      <w:r w:rsidR="00DB465F" w:rsidRPr="00661369">
        <w:rPr>
          <w:rFonts w:ascii="Calibri" w:hAnsi="Calibri" w:cs="Calibri"/>
        </w:rPr>
        <w:t xml:space="preserve">(“Property”) </w:t>
      </w:r>
      <w:r w:rsidRPr="00661369">
        <w:rPr>
          <w:rFonts w:ascii="Calibri" w:hAnsi="Calibri" w:cs="Calibri"/>
        </w:rPr>
        <w:t xml:space="preserve">described as: </w:t>
      </w:r>
    </w:p>
    <w:p w14:paraId="2EEDD3EB" w14:textId="4D23B3B3" w:rsidR="0034180F" w:rsidRPr="00661369" w:rsidRDefault="0034180F" w:rsidP="0034180F">
      <w:pPr>
        <w:spacing w:after="240"/>
        <w:rPr>
          <w:rFonts w:ascii="Calibri" w:hAnsi="Calibri" w:cs="Calibri"/>
          <w:b/>
        </w:rPr>
      </w:pPr>
      <w:r w:rsidRPr="00661369">
        <w:rPr>
          <w:rFonts w:ascii="Calibri" w:hAnsi="Calibri" w:cs="Calibri"/>
          <w:b/>
        </w:rPr>
        <w:t>Address</w:t>
      </w:r>
      <w:r w:rsidRPr="00661369">
        <w:rPr>
          <w:rFonts w:ascii="Calibri" w:hAnsi="Calibri" w:cs="Calibri"/>
          <w:b/>
        </w:rPr>
        <w:tab/>
      </w:r>
      <w:r w:rsidRPr="00661369">
        <w:rPr>
          <w:rFonts w:ascii="Calibri" w:hAnsi="Calibri" w:cs="Calibri"/>
          <w:b/>
        </w:rPr>
        <w:tab/>
      </w:r>
      <w:r w:rsidRPr="00661369">
        <w:rPr>
          <w:rFonts w:ascii="Calibri" w:hAnsi="Calibri" w:cs="Calibri"/>
          <w:b/>
        </w:rPr>
        <w:tab/>
      </w:r>
      <w:r w:rsidRPr="00661369">
        <w:rPr>
          <w:rFonts w:ascii="Calibri" w:hAnsi="Calibri" w:cs="Calibri"/>
          <w:b/>
        </w:rPr>
        <w:tab/>
      </w:r>
      <w:r w:rsidRPr="00661369">
        <w:rPr>
          <w:rFonts w:ascii="Calibri" w:hAnsi="Calibri" w:cs="Calibri"/>
          <w:b/>
        </w:rPr>
        <w:tab/>
      </w:r>
      <w:r w:rsidRPr="00661369">
        <w:rPr>
          <w:rFonts w:ascii="Calibri" w:hAnsi="Calibri" w:cs="Calibri"/>
          <w:b/>
        </w:rPr>
        <w:tab/>
      </w:r>
      <w:r w:rsidRPr="00661369">
        <w:rPr>
          <w:rFonts w:ascii="Calibri" w:hAnsi="Calibri" w:cs="Calibri"/>
          <w:b/>
        </w:rPr>
        <w:tab/>
      </w:r>
      <w:r w:rsidRPr="00661369">
        <w:rPr>
          <w:rFonts w:ascii="Calibri" w:hAnsi="Calibri" w:cs="Calibri"/>
          <w:b/>
        </w:rPr>
        <w:tab/>
      </w:r>
      <w:r w:rsidRPr="00661369">
        <w:rPr>
          <w:rFonts w:ascii="Calibri" w:hAnsi="Calibri" w:cs="Calibri"/>
          <w:b/>
        </w:rPr>
        <w:tab/>
      </w:r>
      <w:r w:rsidRPr="00661369">
        <w:rPr>
          <w:rFonts w:ascii="Calibri" w:hAnsi="Calibri" w:cs="Calibri"/>
          <w:b/>
        </w:rPr>
        <w:tab/>
      </w:r>
      <w:r w:rsidRPr="00661369">
        <w:rPr>
          <w:rFonts w:ascii="Calibri" w:hAnsi="Calibri" w:cs="Calibri"/>
          <w:b/>
        </w:rPr>
        <w:tab/>
        <w:t>Pricing Plan</w:t>
      </w:r>
    </w:p>
    <w:tbl>
      <w:tblPr>
        <w:tblStyle w:val="TableGrid"/>
        <w:tblW w:w="0" w:type="auto"/>
        <w:tblLook w:val="04A0" w:firstRow="1" w:lastRow="0" w:firstColumn="1" w:lastColumn="0" w:noHBand="0" w:noVBand="1"/>
      </w:tblPr>
      <w:tblGrid>
        <w:gridCol w:w="8455"/>
        <w:gridCol w:w="2335"/>
      </w:tblGrid>
      <w:tr w:rsidR="0034180F" w:rsidRPr="00661369" w14:paraId="5316C9DB" w14:textId="77777777" w:rsidTr="005D61EB">
        <w:tc>
          <w:tcPr>
            <w:tcW w:w="8455" w:type="dxa"/>
          </w:tcPr>
          <w:p w14:paraId="74E7A1E1" w14:textId="77777777" w:rsidR="0034180F" w:rsidRPr="00661369" w:rsidRDefault="0034180F" w:rsidP="005D61EB">
            <w:pPr>
              <w:spacing w:after="240"/>
              <w:rPr>
                <w:rFonts w:ascii="Calibri" w:hAnsi="Calibri" w:cs="Calibri"/>
                <w:b/>
              </w:rPr>
            </w:pPr>
          </w:p>
        </w:tc>
        <w:tc>
          <w:tcPr>
            <w:tcW w:w="2335" w:type="dxa"/>
          </w:tcPr>
          <w:p w14:paraId="753A27D3" w14:textId="77777777" w:rsidR="0034180F" w:rsidRPr="00661369" w:rsidRDefault="0034180F" w:rsidP="005D61EB">
            <w:pPr>
              <w:spacing w:after="240"/>
              <w:rPr>
                <w:rFonts w:ascii="Calibri" w:hAnsi="Calibri" w:cs="Calibri"/>
                <w:b/>
              </w:rPr>
            </w:pPr>
          </w:p>
        </w:tc>
      </w:tr>
    </w:tbl>
    <w:p w14:paraId="27E6205D" w14:textId="77777777" w:rsidR="0034180F" w:rsidRDefault="0034180F" w:rsidP="0034180F">
      <w:pPr>
        <w:spacing w:after="240"/>
        <w:rPr>
          <w:rFonts w:ascii="Calibri" w:hAnsi="Calibri" w:cs="Calibri"/>
          <w:b/>
          <w:color w:val="FF0000"/>
        </w:rPr>
      </w:pPr>
    </w:p>
    <w:p w14:paraId="42746A86" w14:textId="77777777" w:rsidR="0034180F" w:rsidRPr="000D520A" w:rsidRDefault="0034180F" w:rsidP="0034180F">
      <w:pPr>
        <w:spacing w:after="240"/>
        <w:rPr>
          <w:rFonts w:ascii="Calibri" w:hAnsi="Calibri" w:cs="Calibri"/>
          <w:b/>
        </w:rPr>
      </w:pPr>
      <w:r>
        <w:rPr>
          <w:rFonts w:ascii="Calibri" w:hAnsi="Calibri" w:cs="Calibri"/>
          <w:b/>
        </w:rPr>
        <w:t xml:space="preserve">1. </w:t>
      </w:r>
      <w:r w:rsidRPr="000D520A">
        <w:rPr>
          <w:rFonts w:ascii="Calibri" w:hAnsi="Calibri" w:cs="Calibri"/>
          <w:b/>
        </w:rPr>
        <w:t xml:space="preserve">TERM:  </w:t>
      </w:r>
    </w:p>
    <w:p w14:paraId="07276F40" w14:textId="3EF62CE6" w:rsidR="0034180F" w:rsidRPr="00C71902" w:rsidRDefault="0034180F" w:rsidP="0034180F">
      <w:pPr>
        <w:spacing w:after="240"/>
        <w:rPr>
          <w:rFonts w:ascii="Calibri" w:hAnsi="Calibri" w:cs="Calibri"/>
        </w:rPr>
      </w:pPr>
      <w:r>
        <w:rPr>
          <w:rFonts w:ascii="Calibri" w:hAnsi="Calibri" w:cs="Calibri"/>
        </w:rPr>
        <w:t xml:space="preserve">A. </w:t>
      </w:r>
      <w:r w:rsidRPr="00C71902">
        <w:rPr>
          <w:rFonts w:ascii="Calibri" w:hAnsi="Calibri" w:cs="Calibri"/>
        </w:rPr>
        <w:t>Th</w:t>
      </w:r>
      <w:r>
        <w:rPr>
          <w:rFonts w:ascii="Calibri" w:hAnsi="Calibri" w:cs="Calibri"/>
        </w:rPr>
        <w:t>is</w:t>
      </w:r>
      <w:r w:rsidRPr="00C71902">
        <w:rPr>
          <w:rFonts w:ascii="Calibri" w:hAnsi="Calibri" w:cs="Calibri"/>
        </w:rPr>
        <w:t xml:space="preserve"> Agreement may be terminated </w:t>
      </w:r>
      <w:r w:rsidR="002E71CB">
        <w:rPr>
          <w:rFonts w:ascii="Calibri" w:hAnsi="Calibri" w:cs="Calibri"/>
        </w:rPr>
        <w:t>immediately</w:t>
      </w:r>
      <w:r w:rsidR="00DF088B">
        <w:rPr>
          <w:rFonts w:ascii="Calibri" w:hAnsi="Calibri" w:cs="Calibri"/>
        </w:rPr>
        <w:t xml:space="preserve"> for any reason</w:t>
      </w:r>
      <w:r w:rsidR="002E71CB">
        <w:rPr>
          <w:rFonts w:ascii="Calibri" w:hAnsi="Calibri" w:cs="Calibri"/>
        </w:rPr>
        <w:t xml:space="preserve">, with no notice period, </w:t>
      </w:r>
      <w:r w:rsidRPr="00C71902">
        <w:rPr>
          <w:rFonts w:ascii="Calibri" w:hAnsi="Calibri" w:cs="Calibri"/>
        </w:rPr>
        <w:t xml:space="preserve">by either party at any time by providing written notice to the other party. If Owner terminates this Agreement during the </w:t>
      </w:r>
      <w:r>
        <w:rPr>
          <w:rFonts w:ascii="Calibri" w:hAnsi="Calibri" w:cs="Calibri"/>
        </w:rPr>
        <w:t>first 12 months</w:t>
      </w:r>
      <w:r w:rsidR="00661369">
        <w:rPr>
          <w:rFonts w:ascii="Calibri" w:hAnsi="Calibri" w:cs="Calibri"/>
        </w:rPr>
        <w:t xml:space="preserve"> from the Effective Date</w:t>
      </w:r>
      <w:r>
        <w:rPr>
          <w:rFonts w:ascii="Calibri" w:hAnsi="Calibri" w:cs="Calibri"/>
        </w:rPr>
        <w:t xml:space="preserve"> for any reason</w:t>
      </w:r>
      <w:r w:rsidRPr="00C71902">
        <w:rPr>
          <w:rFonts w:ascii="Calibri" w:hAnsi="Calibri" w:cs="Calibri"/>
        </w:rPr>
        <w:t xml:space="preserve">, Owner will be obligated to reimburse Manager </w:t>
      </w:r>
      <w:r>
        <w:rPr>
          <w:rFonts w:ascii="Calibri" w:hAnsi="Calibri" w:cs="Calibri"/>
        </w:rPr>
        <w:t xml:space="preserve">within 30 days </w:t>
      </w:r>
      <w:r w:rsidR="00312B19">
        <w:rPr>
          <w:rFonts w:ascii="Calibri" w:hAnsi="Calibri" w:cs="Calibri"/>
        </w:rPr>
        <w:t xml:space="preserve">of the date the termination notice is provided to Manager </w:t>
      </w:r>
      <w:r w:rsidRPr="00C71902">
        <w:rPr>
          <w:rFonts w:ascii="Calibri" w:hAnsi="Calibri" w:cs="Calibri"/>
        </w:rPr>
        <w:t xml:space="preserve">for any amounts paid to Owner under the </w:t>
      </w:r>
      <w:r w:rsidR="00C82E91">
        <w:rPr>
          <w:rFonts w:ascii="Calibri" w:hAnsi="Calibri" w:cs="Calibri"/>
        </w:rPr>
        <w:t xml:space="preserve">$5000 </w:t>
      </w:r>
      <w:r w:rsidR="003975B7">
        <w:rPr>
          <w:rFonts w:ascii="Calibri" w:hAnsi="Calibri" w:cs="Calibri"/>
        </w:rPr>
        <w:t>Pet Damage Guarantee</w:t>
      </w:r>
      <w:r w:rsidRPr="00C71902">
        <w:rPr>
          <w:rFonts w:ascii="Calibri" w:hAnsi="Calibri" w:cs="Calibri"/>
        </w:rPr>
        <w:t xml:space="preserve"> or </w:t>
      </w:r>
      <w:r w:rsidR="003975B7">
        <w:rPr>
          <w:rFonts w:ascii="Calibri" w:hAnsi="Calibri" w:cs="Calibri"/>
        </w:rPr>
        <w:t xml:space="preserve">the </w:t>
      </w:r>
      <w:r w:rsidR="00C82E91">
        <w:rPr>
          <w:rFonts w:ascii="Calibri" w:hAnsi="Calibri" w:cs="Calibri"/>
        </w:rPr>
        <w:t xml:space="preserve">$5000 </w:t>
      </w:r>
      <w:r w:rsidRPr="00C71902">
        <w:rPr>
          <w:rFonts w:ascii="Calibri" w:hAnsi="Calibri" w:cs="Calibri"/>
        </w:rPr>
        <w:t>Eviction Protection Guarantee</w:t>
      </w:r>
      <w:r>
        <w:rPr>
          <w:rFonts w:ascii="Calibri" w:hAnsi="Calibri" w:cs="Calibri"/>
        </w:rPr>
        <w:t xml:space="preserve"> </w:t>
      </w:r>
      <w:r w:rsidRPr="00E057AE">
        <w:rPr>
          <w:rFonts w:ascii="Calibri" w:hAnsi="Calibri" w:cs="Calibri"/>
          <w:color w:val="000000" w:themeColor="text1"/>
        </w:rPr>
        <w:t>and any listing expenses incurred</w:t>
      </w:r>
      <w:r w:rsidR="00D10583">
        <w:rPr>
          <w:rFonts w:ascii="Calibri" w:hAnsi="Calibri" w:cs="Calibri"/>
          <w:color w:val="000000" w:themeColor="text1"/>
        </w:rPr>
        <w:t xml:space="preserve"> by Manager</w:t>
      </w:r>
      <w:r w:rsidR="00C82E91">
        <w:rPr>
          <w:rFonts w:ascii="Calibri" w:hAnsi="Calibri" w:cs="Calibri"/>
          <w:color w:val="000000" w:themeColor="text1"/>
        </w:rPr>
        <w:t xml:space="preserve"> (</w:t>
      </w:r>
      <w:r w:rsidR="0071567D">
        <w:rPr>
          <w:rFonts w:ascii="Calibri" w:hAnsi="Calibri" w:cs="Calibri"/>
          <w:color w:val="000000" w:themeColor="text1"/>
        </w:rPr>
        <w:t>typically less than $500)</w:t>
      </w:r>
      <w:r w:rsidR="00D10583">
        <w:rPr>
          <w:rFonts w:ascii="Calibri" w:hAnsi="Calibri" w:cs="Calibri"/>
          <w:color w:val="000000" w:themeColor="text1"/>
        </w:rPr>
        <w:t>.</w:t>
      </w:r>
      <w:r w:rsidRPr="00C71902">
        <w:rPr>
          <w:rFonts w:ascii="Calibri" w:hAnsi="Calibri" w:cs="Calibri"/>
        </w:rPr>
        <w:t xml:space="preserve"> </w:t>
      </w:r>
      <w:r w:rsidR="00DB465F">
        <w:rPr>
          <w:rFonts w:ascii="Calibri" w:hAnsi="Calibri" w:cs="Calibri"/>
        </w:rPr>
        <w:t xml:space="preserve">Regardless of which party terminates this Agreement, </w:t>
      </w:r>
      <w:r w:rsidR="005A17FB">
        <w:rPr>
          <w:rFonts w:ascii="Calibri" w:hAnsi="Calibri" w:cs="Calibri"/>
        </w:rPr>
        <w:t>u</w:t>
      </w:r>
      <w:r w:rsidRPr="00C71902">
        <w:rPr>
          <w:rFonts w:ascii="Calibri" w:hAnsi="Calibri" w:cs="Calibri"/>
        </w:rPr>
        <w:t>pon termination, Manager will deliver to Owner all Property funds, after deducting all outstanding payables, including any amounts due to Manager. Manager may withhold funds after receiving the notice of termination to allow Manager to pay amounts owed under this Agreement and bills previously incurred, but not yet invoiced. Within 60 days after the end of the month in which the Agreement is terminated, the balance not applied toward amounts due will be paid to Owner.</w:t>
      </w:r>
    </w:p>
    <w:p w14:paraId="0EE39231" w14:textId="48B1339A" w:rsidR="0034180F" w:rsidRPr="00C71902" w:rsidRDefault="0034180F" w:rsidP="0034180F">
      <w:pPr>
        <w:spacing w:after="240"/>
        <w:rPr>
          <w:rFonts w:ascii="Calibri" w:hAnsi="Calibri" w:cs="Calibri"/>
        </w:rPr>
      </w:pPr>
      <w:r>
        <w:rPr>
          <w:rFonts w:ascii="Calibri" w:hAnsi="Calibri" w:cs="Calibri"/>
        </w:rPr>
        <w:t xml:space="preserve">B. Upon termination of this </w:t>
      </w:r>
      <w:r w:rsidR="00DB465F">
        <w:rPr>
          <w:rFonts w:ascii="Calibri" w:hAnsi="Calibri" w:cs="Calibri"/>
        </w:rPr>
        <w:t>A</w:t>
      </w:r>
      <w:r>
        <w:rPr>
          <w:rFonts w:ascii="Calibri" w:hAnsi="Calibri" w:cs="Calibri"/>
        </w:rPr>
        <w:t>greement, M</w:t>
      </w:r>
      <w:r w:rsidRPr="00C71902">
        <w:rPr>
          <w:rFonts w:ascii="Calibri" w:hAnsi="Calibri" w:cs="Calibri"/>
        </w:rPr>
        <w:t xml:space="preserve">anager will deliver to Owner all Leases and other records in Manager’s possession pertaining to the operation of the Property, together with all keys, supplies, equipment or other items owned by Owner. Manager’s compensation will cease as of the termination date, except that Manager is entitled to compensation for services rendered before the termination date, inclusive of all leasing and </w:t>
      </w:r>
      <w:r>
        <w:rPr>
          <w:rFonts w:ascii="Calibri" w:hAnsi="Calibri" w:cs="Calibri"/>
        </w:rPr>
        <w:t xml:space="preserve">services. </w:t>
      </w:r>
      <w:r w:rsidRPr="00C71902">
        <w:rPr>
          <w:rFonts w:ascii="Calibri" w:hAnsi="Calibri" w:cs="Calibri"/>
        </w:rPr>
        <w:t>Any services requested after termination, such as accounting or consulting, will be charged to Owner as additional services.</w:t>
      </w:r>
    </w:p>
    <w:p w14:paraId="4B6C0E28" w14:textId="77777777" w:rsidR="0034180F" w:rsidRPr="00C71902" w:rsidRDefault="0034180F" w:rsidP="0034180F">
      <w:pPr>
        <w:spacing w:after="240"/>
        <w:rPr>
          <w:rFonts w:ascii="Calibri" w:hAnsi="Calibri" w:cs="Calibri"/>
        </w:rPr>
      </w:pPr>
      <w:r w:rsidRPr="00C71902">
        <w:rPr>
          <w:rFonts w:ascii="Calibri" w:hAnsi="Calibri" w:cs="Calibri"/>
        </w:rPr>
        <w:t>C. The parties’ representations and warranties, and all Agreement provisions requiring payment of attorney’s fees, indemnification, defense, reimbursement or pre-termination insurance, will survive termination of this Agreement.</w:t>
      </w:r>
    </w:p>
    <w:p w14:paraId="303E6102" w14:textId="77777777" w:rsidR="0034180F" w:rsidRPr="002121FE" w:rsidRDefault="0034180F" w:rsidP="0034180F">
      <w:pPr>
        <w:spacing w:after="240"/>
        <w:rPr>
          <w:rFonts w:ascii="Calibri" w:hAnsi="Calibri" w:cs="Calibri"/>
          <w:b/>
        </w:rPr>
      </w:pPr>
      <w:r>
        <w:rPr>
          <w:rFonts w:ascii="Calibri" w:hAnsi="Calibri" w:cs="Calibri"/>
          <w:b/>
        </w:rPr>
        <w:lastRenderedPageBreak/>
        <w:t xml:space="preserve">2. </w:t>
      </w:r>
      <w:r w:rsidRPr="002121FE">
        <w:rPr>
          <w:rFonts w:ascii="Calibri" w:hAnsi="Calibri" w:cs="Calibri"/>
          <w:b/>
        </w:rPr>
        <w:t xml:space="preserve">MANAGEMENT COMPENSATION: </w:t>
      </w:r>
    </w:p>
    <w:p w14:paraId="641C5AB9" w14:textId="2E151695" w:rsidR="0034180F" w:rsidRPr="00CC5D65" w:rsidRDefault="0034180F" w:rsidP="0034180F">
      <w:pPr>
        <w:spacing w:after="240"/>
        <w:rPr>
          <w:rFonts w:ascii="Calibri" w:hAnsi="Calibri" w:cs="Calibri"/>
          <w:b/>
        </w:rPr>
      </w:pPr>
      <w:r>
        <w:rPr>
          <w:rFonts w:ascii="Calibri" w:hAnsi="Calibri" w:cs="Calibri"/>
        </w:rPr>
        <w:t>A. Owner agrees to pay Manager the fees set forth in “Schedule 1”.</w:t>
      </w:r>
      <w:r w:rsidR="0085079A">
        <w:rPr>
          <w:rFonts w:ascii="Calibri" w:hAnsi="Calibri" w:cs="Calibri"/>
        </w:rPr>
        <w:t xml:space="preserve"> Owner acknowledges Manager may change pricing at any time</w:t>
      </w:r>
      <w:r w:rsidR="00857A3A">
        <w:rPr>
          <w:rFonts w:ascii="Calibri" w:hAnsi="Calibri" w:cs="Calibri"/>
        </w:rPr>
        <w:t xml:space="preserve"> at Manager’s discretion. </w:t>
      </w:r>
    </w:p>
    <w:p w14:paraId="2ED1529C" w14:textId="420833D8" w:rsidR="0034180F" w:rsidRDefault="0034180F" w:rsidP="0034180F">
      <w:pPr>
        <w:spacing w:after="240"/>
        <w:rPr>
          <w:rFonts w:ascii="Calibri" w:hAnsi="Calibri" w:cs="Calibri"/>
        </w:rPr>
      </w:pPr>
      <w:r>
        <w:rPr>
          <w:rFonts w:ascii="Calibri" w:hAnsi="Calibri" w:cs="Calibri"/>
        </w:rPr>
        <w:t>B</w:t>
      </w:r>
      <w:r w:rsidRPr="00C4083A">
        <w:rPr>
          <w:rFonts w:ascii="Calibri" w:hAnsi="Calibri" w:cs="Calibri"/>
        </w:rPr>
        <w:t xml:space="preserve">. LEASE BREAK BY TENANT: </w:t>
      </w:r>
    </w:p>
    <w:p w14:paraId="10EB5BB5" w14:textId="2FA3128D" w:rsidR="00CB5A7E" w:rsidRDefault="00CB5A7E" w:rsidP="0034180F">
      <w:pPr>
        <w:spacing w:after="240"/>
        <w:rPr>
          <w:rFonts w:ascii="Calibri" w:hAnsi="Calibri" w:cs="Calibri"/>
        </w:rPr>
      </w:pPr>
      <w:r>
        <w:rPr>
          <w:rFonts w:ascii="Calibri" w:hAnsi="Calibri" w:cs="Calibri"/>
        </w:rPr>
        <w:t xml:space="preserve">If tenant breaks the lease without complying with the early lease termination provision, Manager is nonetheless required to account for tenant’s security deposit. In this situation, Manager is permitted to use tenant’s security deposit to cover </w:t>
      </w:r>
      <w:r w:rsidR="00D10583">
        <w:rPr>
          <w:rFonts w:ascii="Calibri" w:hAnsi="Calibri" w:cs="Calibri"/>
        </w:rPr>
        <w:t xml:space="preserve">amounts owed by Tenant and </w:t>
      </w:r>
      <w:r>
        <w:rPr>
          <w:rFonts w:ascii="Calibri" w:hAnsi="Calibri" w:cs="Calibri"/>
        </w:rPr>
        <w:t xml:space="preserve">costs related to </w:t>
      </w:r>
      <w:r w:rsidR="009B219D">
        <w:rPr>
          <w:rFonts w:ascii="Calibri" w:hAnsi="Calibri" w:cs="Calibri"/>
        </w:rPr>
        <w:t xml:space="preserve">Manager’s labor </w:t>
      </w:r>
      <w:r w:rsidR="00620916">
        <w:rPr>
          <w:rFonts w:ascii="Calibri" w:hAnsi="Calibri" w:cs="Calibri"/>
        </w:rPr>
        <w:t xml:space="preserve">to prepare and </w:t>
      </w:r>
      <w:r>
        <w:rPr>
          <w:rFonts w:ascii="Calibri" w:hAnsi="Calibri" w:cs="Calibri"/>
        </w:rPr>
        <w:t>re-leas</w:t>
      </w:r>
      <w:r w:rsidR="00620916">
        <w:rPr>
          <w:rFonts w:ascii="Calibri" w:hAnsi="Calibri" w:cs="Calibri"/>
        </w:rPr>
        <w:t>e</w:t>
      </w:r>
      <w:r>
        <w:rPr>
          <w:rFonts w:ascii="Calibri" w:hAnsi="Calibri" w:cs="Calibri"/>
        </w:rPr>
        <w:t xml:space="preserve"> the Property. </w:t>
      </w:r>
      <w:r w:rsidR="005B4086">
        <w:rPr>
          <w:rFonts w:ascii="Calibri" w:hAnsi="Calibri" w:cs="Calibri"/>
        </w:rPr>
        <w:t>Any security deposit balance left over after Manager’s expenses will be applied to unpaid rent or other damages owed to Owner.</w:t>
      </w:r>
      <w:r>
        <w:rPr>
          <w:rFonts w:ascii="Calibri" w:hAnsi="Calibri" w:cs="Calibri"/>
        </w:rPr>
        <w:t xml:space="preserve"> Manager will </w:t>
      </w:r>
      <w:r w:rsidR="00CE1ED7">
        <w:rPr>
          <w:rFonts w:ascii="Calibri" w:hAnsi="Calibri" w:cs="Calibri"/>
        </w:rPr>
        <w:t>re-lease the property</w:t>
      </w:r>
      <w:r>
        <w:rPr>
          <w:rFonts w:ascii="Calibri" w:hAnsi="Calibri" w:cs="Calibri"/>
        </w:rPr>
        <w:t xml:space="preserve"> with no additional Leasing Fee to Owner.</w:t>
      </w:r>
    </w:p>
    <w:p w14:paraId="2F5AF7A0" w14:textId="55B4723D" w:rsidR="0034180F" w:rsidRPr="00C4083A" w:rsidRDefault="0034180F" w:rsidP="0034180F">
      <w:pPr>
        <w:spacing w:after="240"/>
        <w:rPr>
          <w:rFonts w:ascii="Calibri" w:hAnsi="Calibri" w:cs="Calibri"/>
        </w:rPr>
      </w:pPr>
      <w:r>
        <w:rPr>
          <w:rFonts w:ascii="Calibri" w:hAnsi="Calibri" w:cs="Calibri"/>
        </w:rPr>
        <w:t xml:space="preserve">C. EARLY LEASE TERMINATION BY TENANT: </w:t>
      </w:r>
      <w:r w:rsidR="00DB465F">
        <w:rPr>
          <w:rFonts w:ascii="Calibri" w:hAnsi="Calibri" w:cs="Calibri"/>
        </w:rPr>
        <w:t xml:space="preserve">Pursuant to Manager’s standard Lease, the tenant is permitted to terminate the Lease early by paying an early termination fee in an amount </w:t>
      </w:r>
      <w:r w:rsidR="0008194D">
        <w:rPr>
          <w:rFonts w:ascii="Calibri" w:hAnsi="Calibri" w:cs="Calibri"/>
        </w:rPr>
        <w:t>equal to</w:t>
      </w:r>
      <w:r w:rsidR="00DB465F">
        <w:rPr>
          <w:rFonts w:ascii="Calibri" w:hAnsi="Calibri" w:cs="Calibri"/>
        </w:rPr>
        <w:t xml:space="preserve"> two months’ rent. If tenant terminates the Lease pursuant to that section of the Lease, </w:t>
      </w:r>
      <w:r>
        <w:rPr>
          <w:rFonts w:ascii="Calibri" w:hAnsi="Calibri" w:cs="Calibri"/>
        </w:rPr>
        <w:t xml:space="preserve">Owner and Manager will split the early termination fee 50/50 and Manager will re-lease the </w:t>
      </w:r>
      <w:r w:rsidR="00DB465F">
        <w:rPr>
          <w:rFonts w:ascii="Calibri" w:hAnsi="Calibri" w:cs="Calibri"/>
        </w:rPr>
        <w:t>P</w:t>
      </w:r>
      <w:r>
        <w:rPr>
          <w:rFonts w:ascii="Calibri" w:hAnsi="Calibri" w:cs="Calibri"/>
        </w:rPr>
        <w:t>roperty free of charge to Owner.</w:t>
      </w:r>
      <w:r w:rsidR="0008194D">
        <w:rPr>
          <w:rFonts w:ascii="Calibri" w:hAnsi="Calibri" w:cs="Calibri"/>
        </w:rPr>
        <w:t xml:space="preserve"> </w:t>
      </w:r>
      <w:r w:rsidR="00BB49B5">
        <w:rPr>
          <w:rFonts w:ascii="Calibri" w:hAnsi="Calibri" w:cs="Calibri"/>
        </w:rPr>
        <w:t xml:space="preserve">The portion paid to Manager is used to reimburse Manager for labor and time to re-lease the Property. </w:t>
      </w:r>
    </w:p>
    <w:p w14:paraId="4FDA7D81" w14:textId="71C698FC" w:rsidR="0034180F" w:rsidRDefault="0034180F" w:rsidP="0034180F">
      <w:pPr>
        <w:spacing w:after="240"/>
        <w:rPr>
          <w:rFonts w:ascii="Calibri" w:hAnsi="Calibri" w:cs="Calibri"/>
        </w:rPr>
      </w:pPr>
      <w:r>
        <w:rPr>
          <w:rFonts w:ascii="Calibri" w:hAnsi="Calibri" w:cs="Calibri"/>
        </w:rPr>
        <w:t>D</w:t>
      </w:r>
      <w:r w:rsidRPr="00C4083A">
        <w:rPr>
          <w:rFonts w:ascii="Calibri" w:hAnsi="Calibri" w:cs="Calibri"/>
        </w:rPr>
        <w:t xml:space="preserve">. OTHER </w:t>
      </w:r>
      <w:r>
        <w:rPr>
          <w:rFonts w:ascii="Calibri" w:hAnsi="Calibri" w:cs="Calibri"/>
        </w:rPr>
        <w:t>MANAGER</w:t>
      </w:r>
      <w:r w:rsidRPr="00C4083A">
        <w:rPr>
          <w:rFonts w:ascii="Calibri" w:hAnsi="Calibri" w:cs="Calibri"/>
        </w:rPr>
        <w:t xml:space="preserve"> COMPENSATION (</w:t>
      </w:r>
      <w:r>
        <w:rPr>
          <w:rFonts w:ascii="Calibri" w:hAnsi="Calibri" w:cs="Calibri"/>
        </w:rPr>
        <w:t>not</w:t>
      </w:r>
      <w:r w:rsidRPr="00C4083A">
        <w:rPr>
          <w:rFonts w:ascii="Calibri" w:hAnsi="Calibri" w:cs="Calibri"/>
        </w:rPr>
        <w:t xml:space="preserve"> at the expense of the </w:t>
      </w:r>
      <w:r>
        <w:rPr>
          <w:rFonts w:ascii="Calibri" w:hAnsi="Calibri" w:cs="Calibri"/>
        </w:rPr>
        <w:t>Owner</w:t>
      </w:r>
      <w:r w:rsidRPr="00C4083A">
        <w:rPr>
          <w:rFonts w:ascii="Calibri" w:hAnsi="Calibri" w:cs="Calibri"/>
        </w:rPr>
        <w:t xml:space="preserve">): The </w:t>
      </w:r>
      <w:r>
        <w:rPr>
          <w:rFonts w:ascii="Calibri" w:hAnsi="Calibri" w:cs="Calibri"/>
        </w:rPr>
        <w:t>Owner</w:t>
      </w:r>
      <w:r w:rsidRPr="00C4083A">
        <w:rPr>
          <w:rFonts w:ascii="Calibri" w:hAnsi="Calibri" w:cs="Calibri"/>
        </w:rPr>
        <w:t xml:space="preserve"> agrees that </w:t>
      </w:r>
      <w:r>
        <w:rPr>
          <w:rFonts w:ascii="Calibri" w:hAnsi="Calibri" w:cs="Calibri"/>
        </w:rPr>
        <w:t>Manager</w:t>
      </w:r>
      <w:r w:rsidRPr="00C4083A">
        <w:rPr>
          <w:rFonts w:ascii="Calibri" w:hAnsi="Calibri" w:cs="Calibri"/>
        </w:rPr>
        <w:t xml:space="preserve"> may collect and retain the following fees from tenants as additional revenue to </w:t>
      </w:r>
      <w:r>
        <w:rPr>
          <w:rFonts w:ascii="Calibri" w:hAnsi="Calibri" w:cs="Calibri"/>
        </w:rPr>
        <w:t>Manager</w:t>
      </w:r>
      <w:r w:rsidRPr="00C4083A">
        <w:rPr>
          <w:rFonts w:ascii="Calibri" w:hAnsi="Calibri" w:cs="Calibri"/>
        </w:rPr>
        <w:t xml:space="preserve">: application fees, convenience fees (for online rent payments), </w:t>
      </w:r>
      <w:r>
        <w:rPr>
          <w:rFonts w:ascii="Calibri" w:hAnsi="Calibri" w:cs="Calibri"/>
        </w:rPr>
        <w:t>maintenance charges</w:t>
      </w:r>
      <w:r w:rsidRPr="00C4083A">
        <w:rPr>
          <w:rFonts w:ascii="Calibri" w:hAnsi="Calibri" w:cs="Calibri"/>
        </w:rPr>
        <w:t xml:space="preserve">, </w:t>
      </w:r>
      <w:r w:rsidRPr="004E20CA">
        <w:rPr>
          <w:rFonts w:ascii="Calibri" w:hAnsi="Calibri" w:cs="Calibri"/>
          <w:color w:val="000000" w:themeColor="text1"/>
        </w:rPr>
        <w:t xml:space="preserve">late or returned payment fees, </w:t>
      </w:r>
      <w:r w:rsidRPr="00C4083A">
        <w:rPr>
          <w:rFonts w:ascii="Calibri" w:hAnsi="Calibri" w:cs="Calibri"/>
        </w:rPr>
        <w:t xml:space="preserve">or other fees paid by tenants to </w:t>
      </w:r>
      <w:r>
        <w:rPr>
          <w:rFonts w:ascii="Calibri" w:hAnsi="Calibri" w:cs="Calibri"/>
        </w:rPr>
        <w:t>Manager</w:t>
      </w:r>
      <w:r w:rsidRPr="00C4083A">
        <w:rPr>
          <w:rFonts w:ascii="Calibri" w:hAnsi="Calibri" w:cs="Calibri"/>
        </w:rPr>
        <w:t xml:space="preserve">. </w:t>
      </w:r>
    </w:p>
    <w:p w14:paraId="0C0DA98A" w14:textId="6F111152" w:rsidR="0034180F" w:rsidRDefault="0034180F" w:rsidP="0034180F">
      <w:pPr>
        <w:spacing w:after="240"/>
        <w:rPr>
          <w:rFonts w:ascii="Calibri" w:hAnsi="Calibri" w:cs="Calibri"/>
        </w:rPr>
      </w:pPr>
      <w:r>
        <w:rPr>
          <w:rFonts w:ascii="Calibri" w:hAnsi="Calibri" w:cs="Calibri"/>
        </w:rPr>
        <w:t xml:space="preserve">E. LEASE PROCUREMENT: </w:t>
      </w:r>
      <w:r w:rsidRPr="00C4083A">
        <w:rPr>
          <w:rFonts w:ascii="Calibri" w:hAnsi="Calibri" w:cs="Calibri"/>
        </w:rPr>
        <w:t xml:space="preserve">It is understood and agreed that the </w:t>
      </w:r>
      <w:r>
        <w:rPr>
          <w:rFonts w:ascii="Calibri" w:hAnsi="Calibri" w:cs="Calibri"/>
        </w:rPr>
        <w:t>Manager</w:t>
      </w:r>
      <w:r w:rsidRPr="00C4083A">
        <w:rPr>
          <w:rFonts w:ascii="Calibri" w:hAnsi="Calibri" w:cs="Calibri"/>
        </w:rPr>
        <w:t xml:space="preserve"> is the sole procuring cause of any lease, written or oral that may be negotiated during </w:t>
      </w:r>
      <w:r w:rsidR="00DB465F">
        <w:rPr>
          <w:rFonts w:ascii="Calibri" w:hAnsi="Calibri" w:cs="Calibri"/>
        </w:rPr>
        <w:t xml:space="preserve">the term of </w:t>
      </w:r>
      <w:r w:rsidRPr="00C4083A">
        <w:rPr>
          <w:rFonts w:ascii="Calibri" w:hAnsi="Calibri" w:cs="Calibri"/>
        </w:rPr>
        <w:t xml:space="preserve">this </w:t>
      </w:r>
      <w:r w:rsidR="00DB465F">
        <w:rPr>
          <w:rFonts w:ascii="Calibri" w:hAnsi="Calibri" w:cs="Calibri"/>
        </w:rPr>
        <w:t>A</w:t>
      </w:r>
      <w:r w:rsidRPr="00C4083A">
        <w:rPr>
          <w:rFonts w:ascii="Calibri" w:hAnsi="Calibri" w:cs="Calibri"/>
        </w:rPr>
        <w:t xml:space="preserve">greement, even if said lease may have been negotiated either directly or indirectly by the </w:t>
      </w:r>
      <w:r>
        <w:rPr>
          <w:rFonts w:ascii="Calibri" w:hAnsi="Calibri" w:cs="Calibri"/>
        </w:rPr>
        <w:t>Owners</w:t>
      </w:r>
      <w:r w:rsidRPr="00C4083A">
        <w:rPr>
          <w:rFonts w:ascii="Calibri" w:hAnsi="Calibri" w:cs="Calibri"/>
        </w:rPr>
        <w:t xml:space="preserve"> themselves. </w:t>
      </w:r>
    </w:p>
    <w:p w14:paraId="032DC749" w14:textId="44A81A16" w:rsidR="0034180F" w:rsidRPr="00C4083A" w:rsidRDefault="0034180F" w:rsidP="0034180F">
      <w:pPr>
        <w:spacing w:after="240"/>
        <w:rPr>
          <w:rFonts w:ascii="Calibri" w:hAnsi="Calibri" w:cs="Calibri"/>
        </w:rPr>
      </w:pPr>
      <w:r>
        <w:rPr>
          <w:rFonts w:ascii="Calibri" w:hAnsi="Calibri" w:cs="Calibri"/>
        </w:rPr>
        <w:t xml:space="preserve">F. EXCLUSIONS: </w:t>
      </w:r>
      <w:r w:rsidRPr="008821B5">
        <w:rPr>
          <w:rFonts w:ascii="Calibri" w:hAnsi="Calibri" w:cs="Calibri"/>
        </w:rPr>
        <w:t xml:space="preserve">Except as otherwise stated in Schedule </w:t>
      </w:r>
      <w:r w:rsidR="00666C4C">
        <w:rPr>
          <w:rFonts w:ascii="Calibri" w:hAnsi="Calibri" w:cs="Calibri"/>
        </w:rPr>
        <w:t>1</w:t>
      </w:r>
      <w:r w:rsidRPr="008821B5">
        <w:rPr>
          <w:rFonts w:ascii="Calibri" w:hAnsi="Calibri" w:cs="Calibri"/>
        </w:rPr>
        <w:t xml:space="preserve">, this Agreement does not include </w:t>
      </w:r>
      <w:r>
        <w:rPr>
          <w:rFonts w:ascii="Calibri" w:hAnsi="Calibri" w:cs="Calibri"/>
        </w:rPr>
        <w:t xml:space="preserve">preparing </w:t>
      </w:r>
      <w:r w:rsidRPr="008821B5">
        <w:rPr>
          <w:rFonts w:ascii="Calibri" w:hAnsi="Calibri" w:cs="Calibri"/>
        </w:rPr>
        <w:t xml:space="preserve">Property for sale or refinancing, construction </w:t>
      </w:r>
      <w:r>
        <w:rPr>
          <w:rFonts w:ascii="Calibri" w:hAnsi="Calibri" w:cs="Calibri"/>
        </w:rPr>
        <w:t xml:space="preserve">or renovation </w:t>
      </w:r>
      <w:r w:rsidRPr="008821B5">
        <w:rPr>
          <w:rFonts w:ascii="Calibri" w:hAnsi="Calibri" w:cs="Calibri"/>
        </w:rPr>
        <w:t xml:space="preserve">management, modernization, fire or major damage restoration, rehabilitation, </w:t>
      </w:r>
      <w:r w:rsidR="00CD6F9E">
        <w:rPr>
          <w:rFonts w:ascii="Calibri" w:hAnsi="Calibri" w:cs="Calibri"/>
        </w:rPr>
        <w:t>trips to the property outside of move-in and move-out inspections</w:t>
      </w:r>
      <w:r w:rsidRPr="008821B5">
        <w:rPr>
          <w:rFonts w:ascii="Calibri" w:hAnsi="Calibri" w:cs="Calibri"/>
        </w:rPr>
        <w:t xml:space="preserve">, representation before public agencies or in legal matters, debt collection, </w:t>
      </w:r>
      <w:r>
        <w:rPr>
          <w:rFonts w:ascii="Calibri" w:hAnsi="Calibri" w:cs="Calibri"/>
        </w:rPr>
        <w:t xml:space="preserve">or </w:t>
      </w:r>
      <w:r w:rsidRPr="008821B5">
        <w:rPr>
          <w:rFonts w:ascii="Calibri" w:hAnsi="Calibri" w:cs="Calibri"/>
        </w:rPr>
        <w:t xml:space="preserve">laundry room </w:t>
      </w:r>
      <w:r w:rsidR="00791887">
        <w:rPr>
          <w:rFonts w:ascii="Calibri" w:hAnsi="Calibri" w:cs="Calibri"/>
        </w:rPr>
        <w:t xml:space="preserve">or common area </w:t>
      </w:r>
      <w:r w:rsidRPr="008821B5">
        <w:rPr>
          <w:rFonts w:ascii="Calibri" w:hAnsi="Calibri" w:cs="Calibri"/>
        </w:rPr>
        <w:t>management</w:t>
      </w:r>
      <w:r w:rsidR="00791887">
        <w:rPr>
          <w:rFonts w:ascii="Calibri" w:hAnsi="Calibri" w:cs="Calibri"/>
        </w:rPr>
        <w:t xml:space="preserve"> (CAM)</w:t>
      </w:r>
      <w:r w:rsidRPr="008821B5">
        <w:rPr>
          <w:rFonts w:ascii="Calibri" w:hAnsi="Calibri" w:cs="Calibri"/>
        </w:rPr>
        <w:t xml:space="preserve"> without a third party vendor. If Owner requests Manager to</w:t>
      </w:r>
      <w:r w:rsidR="00D10583">
        <w:rPr>
          <w:rFonts w:ascii="Calibri" w:hAnsi="Calibri" w:cs="Calibri"/>
        </w:rPr>
        <w:t xml:space="preserve"> perform services not included in this Agreement, a fee shall be agreed upon before those services are performed, which </w:t>
      </w:r>
      <w:r w:rsidRPr="008821B5">
        <w:rPr>
          <w:rFonts w:ascii="Calibri" w:hAnsi="Calibri" w:cs="Calibri"/>
        </w:rPr>
        <w:t xml:space="preserve">will be no lower than </w:t>
      </w:r>
      <w:r w:rsidR="00791887">
        <w:rPr>
          <w:rFonts w:ascii="Calibri" w:hAnsi="Calibri" w:cs="Calibri"/>
        </w:rPr>
        <w:t>___________________</w:t>
      </w:r>
      <w:r w:rsidRPr="008821B5">
        <w:rPr>
          <w:rFonts w:ascii="Calibri" w:hAnsi="Calibri" w:cs="Calibri"/>
        </w:rPr>
        <w:t xml:space="preserve">. </w:t>
      </w:r>
    </w:p>
    <w:p w14:paraId="0E42FF2F" w14:textId="77777777" w:rsidR="0034180F" w:rsidRPr="00C4083A" w:rsidRDefault="0034180F" w:rsidP="0034180F">
      <w:pPr>
        <w:spacing w:after="240"/>
        <w:rPr>
          <w:rFonts w:ascii="Calibri" w:hAnsi="Calibri" w:cs="Calibri"/>
        </w:rPr>
      </w:pPr>
      <w:r>
        <w:rPr>
          <w:rFonts w:ascii="Calibri" w:hAnsi="Calibri" w:cs="Calibri"/>
          <w:b/>
        </w:rPr>
        <w:t xml:space="preserve">3. </w:t>
      </w:r>
      <w:r w:rsidRPr="002121FE">
        <w:rPr>
          <w:rFonts w:ascii="Calibri" w:hAnsi="Calibri" w:cs="Calibri"/>
          <w:b/>
        </w:rPr>
        <w:t>MANAGEMENT AUTHORITY</w:t>
      </w:r>
      <w:r>
        <w:rPr>
          <w:rFonts w:ascii="Calibri" w:hAnsi="Calibri" w:cs="Calibri"/>
          <w:b/>
        </w:rPr>
        <w:t xml:space="preserve"> &amp; RESPONSIBILITIES:</w:t>
      </w:r>
      <w:r w:rsidRPr="00C4083A">
        <w:rPr>
          <w:rFonts w:ascii="Calibri" w:hAnsi="Calibri" w:cs="Calibri"/>
        </w:rPr>
        <w:t xml:space="preserve"> </w:t>
      </w:r>
    </w:p>
    <w:p w14:paraId="3B446261" w14:textId="7731BDE6" w:rsidR="0034180F" w:rsidRPr="00C4083A" w:rsidRDefault="0034180F" w:rsidP="0034180F">
      <w:pPr>
        <w:spacing w:after="240"/>
        <w:rPr>
          <w:rFonts w:ascii="Calibri" w:hAnsi="Calibri" w:cs="Calibri"/>
        </w:rPr>
      </w:pPr>
      <w:r>
        <w:rPr>
          <w:rFonts w:ascii="Calibri" w:hAnsi="Calibri" w:cs="Calibri"/>
        </w:rPr>
        <w:t>A.</w:t>
      </w:r>
      <w:r w:rsidRPr="00C4083A">
        <w:rPr>
          <w:rFonts w:ascii="Calibri" w:hAnsi="Calibri" w:cs="Calibri"/>
        </w:rPr>
        <w:t xml:space="preserve"> MARKETING, SHOWINGS, TENANT SCREENING: </w:t>
      </w:r>
      <w:r>
        <w:rPr>
          <w:rFonts w:ascii="Calibri" w:hAnsi="Calibri" w:cs="Calibri"/>
        </w:rPr>
        <w:t>Manager may</w:t>
      </w:r>
      <w:r w:rsidRPr="00C4083A">
        <w:rPr>
          <w:rFonts w:ascii="Calibri" w:hAnsi="Calibri" w:cs="Calibri"/>
        </w:rPr>
        <w:t xml:space="preserve"> place a lockbox on </w:t>
      </w:r>
      <w:r w:rsidR="00DB465F">
        <w:rPr>
          <w:rFonts w:ascii="Calibri" w:hAnsi="Calibri" w:cs="Calibri"/>
        </w:rPr>
        <w:t xml:space="preserve">the </w:t>
      </w:r>
      <w:r w:rsidR="00445C9D">
        <w:rPr>
          <w:rFonts w:ascii="Calibri" w:hAnsi="Calibri" w:cs="Calibri"/>
        </w:rPr>
        <w:t xml:space="preserve">Property, </w:t>
      </w:r>
      <w:r w:rsidR="00445C9D" w:rsidRPr="00C4083A">
        <w:rPr>
          <w:rFonts w:ascii="Calibri" w:hAnsi="Calibri" w:cs="Calibri"/>
        </w:rPr>
        <w:t>coordinate</w:t>
      </w:r>
      <w:r w:rsidRPr="004E20CA">
        <w:rPr>
          <w:rFonts w:ascii="Calibri" w:hAnsi="Calibri" w:cs="Calibri"/>
          <w:color w:val="000000" w:themeColor="text1"/>
        </w:rPr>
        <w:t xml:space="preserve"> cleanings, </w:t>
      </w:r>
      <w:r w:rsidRPr="00C4083A">
        <w:rPr>
          <w:rFonts w:ascii="Calibri" w:hAnsi="Calibri" w:cs="Calibri"/>
        </w:rPr>
        <w:t xml:space="preserve">market and show </w:t>
      </w:r>
      <w:r>
        <w:rPr>
          <w:rFonts w:ascii="Calibri" w:hAnsi="Calibri" w:cs="Calibri"/>
        </w:rPr>
        <w:t>Owner</w:t>
      </w:r>
      <w:r w:rsidRPr="00C4083A">
        <w:rPr>
          <w:rFonts w:ascii="Calibri" w:hAnsi="Calibri" w:cs="Calibri"/>
        </w:rPr>
        <w:t xml:space="preserve">'s property to prospective tenants, screen applicants and approve or deny applicants for </w:t>
      </w:r>
      <w:r>
        <w:rPr>
          <w:rFonts w:ascii="Calibri" w:hAnsi="Calibri" w:cs="Calibri"/>
        </w:rPr>
        <w:t>Owner</w:t>
      </w:r>
      <w:r w:rsidRPr="00C4083A">
        <w:rPr>
          <w:rFonts w:ascii="Calibri" w:hAnsi="Calibri" w:cs="Calibri"/>
        </w:rPr>
        <w:t xml:space="preserve">'s property in accordance with </w:t>
      </w:r>
      <w:r>
        <w:rPr>
          <w:rFonts w:ascii="Calibri" w:hAnsi="Calibri" w:cs="Calibri"/>
        </w:rPr>
        <w:t>Manager</w:t>
      </w:r>
      <w:r w:rsidRPr="00C4083A">
        <w:rPr>
          <w:rFonts w:ascii="Calibri" w:hAnsi="Calibri" w:cs="Calibri"/>
        </w:rPr>
        <w:t xml:space="preserve">'s rental application criteria and processes. </w:t>
      </w:r>
    </w:p>
    <w:p w14:paraId="497EE57A" w14:textId="43BC257D" w:rsidR="0034180F" w:rsidRPr="00C4083A" w:rsidRDefault="0034180F" w:rsidP="0034180F">
      <w:pPr>
        <w:spacing w:after="240"/>
        <w:rPr>
          <w:rFonts w:ascii="Calibri" w:hAnsi="Calibri" w:cs="Calibri"/>
        </w:rPr>
      </w:pPr>
      <w:r>
        <w:rPr>
          <w:rFonts w:ascii="Calibri" w:hAnsi="Calibri" w:cs="Calibri"/>
        </w:rPr>
        <w:t>B</w:t>
      </w:r>
      <w:r w:rsidRPr="00C4083A">
        <w:rPr>
          <w:rFonts w:ascii="Calibri" w:hAnsi="Calibri" w:cs="Calibri"/>
        </w:rPr>
        <w:t xml:space="preserve">. LEASE PREPARATION AND EXECUTION: </w:t>
      </w:r>
      <w:r>
        <w:rPr>
          <w:rFonts w:ascii="Calibri" w:hAnsi="Calibri" w:cs="Calibri"/>
        </w:rPr>
        <w:t>Manager will negotiate</w:t>
      </w:r>
      <w:r w:rsidRPr="00C4083A">
        <w:rPr>
          <w:rFonts w:ascii="Calibri" w:hAnsi="Calibri" w:cs="Calibri"/>
        </w:rPr>
        <w:t xml:space="preserve"> and prepare new leases within the rental price parameters set by </w:t>
      </w:r>
      <w:r>
        <w:rPr>
          <w:rFonts w:ascii="Calibri" w:hAnsi="Calibri" w:cs="Calibri"/>
        </w:rPr>
        <w:t>Owner</w:t>
      </w:r>
      <w:r w:rsidRPr="00C4083A">
        <w:rPr>
          <w:rFonts w:ascii="Calibri" w:hAnsi="Calibri" w:cs="Calibri"/>
        </w:rPr>
        <w:t xml:space="preserve">, negotiate lease renewals </w:t>
      </w:r>
      <w:r>
        <w:rPr>
          <w:rFonts w:ascii="Calibri" w:hAnsi="Calibri" w:cs="Calibri"/>
        </w:rPr>
        <w:t>and</w:t>
      </w:r>
      <w:r w:rsidRPr="00C4083A">
        <w:rPr>
          <w:rFonts w:ascii="Calibri" w:hAnsi="Calibri" w:cs="Calibri"/>
        </w:rPr>
        <w:t xml:space="preserve"> terminations of existing leases as deemed appropriate by </w:t>
      </w:r>
      <w:r>
        <w:rPr>
          <w:rFonts w:ascii="Calibri" w:hAnsi="Calibri" w:cs="Calibri"/>
        </w:rPr>
        <w:t>Manager</w:t>
      </w:r>
      <w:r w:rsidR="0083365E">
        <w:rPr>
          <w:rFonts w:ascii="Calibri" w:hAnsi="Calibri" w:cs="Calibri"/>
        </w:rPr>
        <w:t xml:space="preserve"> in its reasonable discretion</w:t>
      </w:r>
      <w:r w:rsidRPr="00C4083A">
        <w:rPr>
          <w:rFonts w:ascii="Calibri" w:hAnsi="Calibri" w:cs="Calibri"/>
        </w:rPr>
        <w:t xml:space="preserve">. </w:t>
      </w:r>
      <w:r>
        <w:rPr>
          <w:rFonts w:ascii="Calibri" w:hAnsi="Calibri" w:cs="Calibri"/>
        </w:rPr>
        <w:t>Manager</w:t>
      </w:r>
      <w:r w:rsidRPr="00C4083A">
        <w:rPr>
          <w:rFonts w:ascii="Calibri" w:hAnsi="Calibri" w:cs="Calibri"/>
        </w:rPr>
        <w:t xml:space="preserve"> is authorized, </w:t>
      </w:r>
      <w:r>
        <w:rPr>
          <w:rFonts w:ascii="Calibri" w:hAnsi="Calibri" w:cs="Calibri"/>
        </w:rPr>
        <w:t>on</w:t>
      </w:r>
      <w:r w:rsidRPr="00C4083A">
        <w:rPr>
          <w:rFonts w:ascii="Calibri" w:hAnsi="Calibri" w:cs="Calibri"/>
        </w:rPr>
        <w:t xml:space="preserve"> behalf of </w:t>
      </w:r>
      <w:r>
        <w:rPr>
          <w:rFonts w:ascii="Calibri" w:hAnsi="Calibri" w:cs="Calibri"/>
        </w:rPr>
        <w:t>Owner</w:t>
      </w:r>
      <w:r w:rsidRPr="00C4083A">
        <w:rPr>
          <w:rFonts w:ascii="Calibri" w:hAnsi="Calibri" w:cs="Calibri"/>
        </w:rPr>
        <w:t xml:space="preserve">, to execute leases and lease renewals. </w:t>
      </w:r>
    </w:p>
    <w:p w14:paraId="243642AD" w14:textId="6453A2A5" w:rsidR="0034180F" w:rsidRPr="00C4083A" w:rsidRDefault="0034180F" w:rsidP="0034180F">
      <w:pPr>
        <w:spacing w:after="240"/>
        <w:rPr>
          <w:rFonts w:ascii="Calibri" w:hAnsi="Calibri" w:cs="Calibri"/>
        </w:rPr>
      </w:pPr>
      <w:r>
        <w:rPr>
          <w:rFonts w:ascii="Calibri" w:hAnsi="Calibri" w:cs="Calibri"/>
        </w:rPr>
        <w:t>C</w:t>
      </w:r>
      <w:r w:rsidRPr="00C4083A">
        <w:rPr>
          <w:rFonts w:ascii="Calibri" w:hAnsi="Calibri" w:cs="Calibri"/>
        </w:rPr>
        <w:t xml:space="preserve">. LEASE ENFORCEMENT: </w:t>
      </w:r>
      <w:r>
        <w:rPr>
          <w:rFonts w:ascii="Calibri" w:hAnsi="Calibri" w:cs="Calibri"/>
        </w:rPr>
        <w:t>Manager has authority for f</w:t>
      </w:r>
      <w:r w:rsidRPr="00C4083A">
        <w:rPr>
          <w:rFonts w:ascii="Calibri" w:hAnsi="Calibri" w:cs="Calibri"/>
        </w:rPr>
        <w:t xml:space="preserve">ull management and control of </w:t>
      </w:r>
      <w:r w:rsidR="0083365E">
        <w:rPr>
          <w:rFonts w:ascii="Calibri" w:hAnsi="Calibri" w:cs="Calibri"/>
        </w:rPr>
        <w:t xml:space="preserve">the Property, which includes, but is not limited </w:t>
      </w:r>
      <w:r w:rsidR="00445C9D">
        <w:rPr>
          <w:rFonts w:ascii="Calibri" w:hAnsi="Calibri" w:cs="Calibri"/>
        </w:rPr>
        <w:t xml:space="preserve">to, </w:t>
      </w:r>
      <w:r w:rsidR="00445C9D" w:rsidRPr="00C4083A">
        <w:rPr>
          <w:rFonts w:ascii="Calibri" w:hAnsi="Calibri" w:cs="Calibri"/>
        </w:rPr>
        <w:t>the</w:t>
      </w:r>
      <w:r w:rsidRPr="00C4083A">
        <w:rPr>
          <w:rFonts w:ascii="Calibri" w:hAnsi="Calibri" w:cs="Calibri"/>
        </w:rPr>
        <w:t xml:space="preserve"> enforcement of lease provisions and terms, </w:t>
      </w:r>
      <w:r>
        <w:rPr>
          <w:rFonts w:ascii="Calibri" w:hAnsi="Calibri" w:cs="Calibri"/>
        </w:rPr>
        <w:t xml:space="preserve">including termination of leases, </w:t>
      </w:r>
      <w:r w:rsidRPr="00C4083A">
        <w:rPr>
          <w:rFonts w:ascii="Calibri" w:hAnsi="Calibri" w:cs="Calibri"/>
        </w:rPr>
        <w:t xml:space="preserve">whether or not tenants have signed </w:t>
      </w:r>
      <w:r>
        <w:rPr>
          <w:rFonts w:ascii="Calibri" w:hAnsi="Calibri" w:cs="Calibri"/>
        </w:rPr>
        <w:t>Manager</w:t>
      </w:r>
      <w:r w:rsidRPr="00C4083A">
        <w:rPr>
          <w:rFonts w:ascii="Calibri" w:hAnsi="Calibri" w:cs="Calibri"/>
        </w:rPr>
        <w:t xml:space="preserve">'s lease or another </w:t>
      </w:r>
      <w:r w:rsidR="0083365E">
        <w:rPr>
          <w:rFonts w:ascii="Calibri" w:hAnsi="Calibri" w:cs="Calibri"/>
        </w:rPr>
        <w:t xml:space="preserve">form of </w:t>
      </w:r>
      <w:r w:rsidRPr="00C4083A">
        <w:rPr>
          <w:rFonts w:ascii="Calibri" w:hAnsi="Calibri" w:cs="Calibri"/>
        </w:rPr>
        <w:t xml:space="preserve">lease. </w:t>
      </w:r>
      <w:r>
        <w:rPr>
          <w:rFonts w:ascii="Calibri" w:hAnsi="Calibri" w:cs="Calibri"/>
        </w:rPr>
        <w:t>Manager</w:t>
      </w:r>
      <w:r w:rsidRPr="00C4083A">
        <w:rPr>
          <w:rFonts w:ascii="Calibri" w:hAnsi="Calibri" w:cs="Calibri"/>
        </w:rPr>
        <w:t xml:space="preserve"> has authority to collect all rents and other monies from tenants. </w:t>
      </w:r>
    </w:p>
    <w:p w14:paraId="50A8BA04" w14:textId="4E3BB4CF" w:rsidR="0034180F" w:rsidRDefault="0034180F" w:rsidP="0034180F">
      <w:pPr>
        <w:spacing w:after="240"/>
        <w:rPr>
          <w:rFonts w:ascii="Calibri" w:hAnsi="Calibri" w:cs="Calibri"/>
        </w:rPr>
      </w:pPr>
      <w:r>
        <w:rPr>
          <w:rFonts w:ascii="Calibri" w:hAnsi="Calibri" w:cs="Calibri"/>
        </w:rPr>
        <w:lastRenderedPageBreak/>
        <w:t>D</w:t>
      </w:r>
      <w:r w:rsidRPr="00C4083A">
        <w:rPr>
          <w:rFonts w:ascii="Calibri" w:hAnsi="Calibri" w:cs="Calibri"/>
        </w:rPr>
        <w:t>. REPAIRS</w:t>
      </w:r>
      <w:r w:rsidR="0083365E">
        <w:rPr>
          <w:rFonts w:ascii="Calibri" w:hAnsi="Calibri" w:cs="Calibri"/>
        </w:rPr>
        <w:t xml:space="preserve"> AND MAINTENANCE</w:t>
      </w:r>
      <w:r w:rsidRPr="00C4083A">
        <w:rPr>
          <w:rFonts w:ascii="Calibri" w:hAnsi="Calibri" w:cs="Calibri"/>
        </w:rPr>
        <w:t xml:space="preserve">: </w:t>
      </w:r>
      <w:r w:rsidR="00D10583">
        <w:rPr>
          <w:rFonts w:ascii="Calibri" w:hAnsi="Calibri" w:cs="Calibri"/>
        </w:rPr>
        <w:t xml:space="preserve">Manager </w:t>
      </w:r>
      <w:r w:rsidRPr="004E20CA">
        <w:rPr>
          <w:rFonts w:ascii="Calibri" w:hAnsi="Calibri" w:cs="Calibri"/>
          <w:color w:val="000000" w:themeColor="text1"/>
        </w:rPr>
        <w:t xml:space="preserve">has full authority </w:t>
      </w:r>
      <w:r>
        <w:rPr>
          <w:rFonts w:ascii="Calibri" w:hAnsi="Calibri" w:cs="Calibri"/>
        </w:rPr>
        <w:t>to</w:t>
      </w:r>
      <w:r w:rsidRPr="00C4083A">
        <w:rPr>
          <w:rFonts w:ascii="Calibri" w:hAnsi="Calibri" w:cs="Calibri"/>
        </w:rPr>
        <w:t xml:space="preserve"> coordinate </w:t>
      </w:r>
      <w:r w:rsidR="0083365E">
        <w:rPr>
          <w:rFonts w:ascii="Calibri" w:hAnsi="Calibri" w:cs="Calibri"/>
        </w:rPr>
        <w:t xml:space="preserve">and enter into </w:t>
      </w:r>
      <w:r w:rsidRPr="00C4083A">
        <w:rPr>
          <w:rFonts w:ascii="Calibri" w:hAnsi="Calibri" w:cs="Calibri"/>
        </w:rPr>
        <w:t xml:space="preserve">contractual arrangements in the name of the </w:t>
      </w:r>
      <w:r>
        <w:rPr>
          <w:rFonts w:ascii="Calibri" w:hAnsi="Calibri" w:cs="Calibri"/>
        </w:rPr>
        <w:t>Owner</w:t>
      </w:r>
      <w:r w:rsidR="00D10583">
        <w:rPr>
          <w:rFonts w:ascii="Calibri" w:hAnsi="Calibri" w:cs="Calibri"/>
        </w:rPr>
        <w:t xml:space="preserve"> with</w:t>
      </w:r>
      <w:r w:rsidRPr="00C4083A">
        <w:rPr>
          <w:rFonts w:ascii="Calibri" w:hAnsi="Calibri" w:cs="Calibri"/>
        </w:rPr>
        <w:t xml:space="preserve"> independent contractors for any and all repair</w:t>
      </w:r>
      <w:r w:rsidR="0083365E">
        <w:rPr>
          <w:rFonts w:ascii="Calibri" w:hAnsi="Calibri" w:cs="Calibri"/>
        </w:rPr>
        <w:t xml:space="preserve"> and maintenance</w:t>
      </w:r>
      <w:r w:rsidRPr="00C4083A">
        <w:rPr>
          <w:rFonts w:ascii="Calibri" w:hAnsi="Calibri" w:cs="Calibri"/>
        </w:rPr>
        <w:t xml:space="preserve"> services </w:t>
      </w:r>
      <w:r w:rsidR="0083365E">
        <w:rPr>
          <w:rFonts w:ascii="Calibri" w:hAnsi="Calibri" w:cs="Calibri"/>
        </w:rPr>
        <w:t xml:space="preserve">to be completed at the Property, based on Manager’s reasonable discretion. </w:t>
      </w:r>
      <w:r w:rsidRPr="00C4083A">
        <w:rPr>
          <w:rFonts w:ascii="Calibri" w:hAnsi="Calibri" w:cs="Calibri"/>
        </w:rPr>
        <w:t xml:space="preserve"> </w:t>
      </w:r>
      <w:r>
        <w:rPr>
          <w:rFonts w:ascii="Calibri" w:hAnsi="Calibri" w:cs="Calibri"/>
        </w:rPr>
        <w:t>Owner</w:t>
      </w:r>
      <w:r w:rsidRPr="00C4083A">
        <w:rPr>
          <w:rFonts w:ascii="Calibri" w:hAnsi="Calibri" w:cs="Calibri"/>
        </w:rPr>
        <w:t xml:space="preserve"> agrees </w:t>
      </w:r>
      <w:r>
        <w:rPr>
          <w:rFonts w:ascii="Calibri" w:hAnsi="Calibri" w:cs="Calibri"/>
        </w:rPr>
        <w:t>Manager</w:t>
      </w:r>
      <w:r w:rsidRPr="00C4083A">
        <w:rPr>
          <w:rFonts w:ascii="Calibri" w:hAnsi="Calibri" w:cs="Calibri"/>
        </w:rPr>
        <w:t xml:space="preserve"> shall pay said independent contractors </w:t>
      </w:r>
      <w:r w:rsidR="0083365E">
        <w:rPr>
          <w:rFonts w:ascii="Calibri" w:hAnsi="Calibri" w:cs="Calibri"/>
        </w:rPr>
        <w:t xml:space="preserve">for services performed </w:t>
      </w:r>
      <w:r w:rsidRPr="00C4083A">
        <w:rPr>
          <w:rFonts w:ascii="Calibri" w:hAnsi="Calibri" w:cs="Calibri"/>
        </w:rPr>
        <w:t xml:space="preserve">with </w:t>
      </w:r>
      <w:r>
        <w:rPr>
          <w:rFonts w:ascii="Calibri" w:hAnsi="Calibri" w:cs="Calibri"/>
        </w:rPr>
        <w:t>Owner</w:t>
      </w:r>
      <w:r w:rsidRPr="00C4083A">
        <w:rPr>
          <w:rFonts w:ascii="Calibri" w:hAnsi="Calibri" w:cs="Calibri"/>
        </w:rPr>
        <w:t xml:space="preserve">'s funds, whether said funds are collected from tenants or from the </w:t>
      </w:r>
      <w:r>
        <w:rPr>
          <w:rFonts w:ascii="Calibri" w:hAnsi="Calibri" w:cs="Calibri"/>
        </w:rPr>
        <w:t>Owner</w:t>
      </w:r>
      <w:r w:rsidR="0083365E">
        <w:rPr>
          <w:rFonts w:ascii="Calibri" w:hAnsi="Calibri" w:cs="Calibri"/>
        </w:rPr>
        <w:t>.</w:t>
      </w:r>
      <w:r w:rsidRPr="00C4083A">
        <w:rPr>
          <w:rFonts w:ascii="Calibri" w:hAnsi="Calibri" w:cs="Calibri"/>
        </w:rPr>
        <w:t xml:space="preserve"> </w:t>
      </w:r>
      <w:r>
        <w:rPr>
          <w:rFonts w:ascii="Calibri" w:hAnsi="Calibri" w:cs="Calibri"/>
        </w:rPr>
        <w:t>Owner acknowledges Manager will use Manager’s network of vendors for all repairs and maintenance</w:t>
      </w:r>
      <w:r w:rsidR="0083365E">
        <w:rPr>
          <w:rFonts w:ascii="Calibri" w:hAnsi="Calibri" w:cs="Calibri"/>
        </w:rPr>
        <w:t xml:space="preserve">. </w:t>
      </w:r>
      <w:r w:rsidRPr="00C4083A">
        <w:rPr>
          <w:rFonts w:ascii="Calibri" w:hAnsi="Calibri" w:cs="Calibri"/>
        </w:rPr>
        <w:t xml:space="preserve">If </w:t>
      </w:r>
      <w:r>
        <w:rPr>
          <w:rFonts w:ascii="Calibri" w:hAnsi="Calibri" w:cs="Calibri"/>
        </w:rPr>
        <w:t xml:space="preserve">Owner retains a </w:t>
      </w:r>
      <w:r w:rsidRPr="00C4083A">
        <w:rPr>
          <w:rFonts w:ascii="Calibri" w:hAnsi="Calibri" w:cs="Calibri"/>
        </w:rPr>
        <w:t xml:space="preserve">home warranty </w:t>
      </w:r>
      <w:r>
        <w:rPr>
          <w:rFonts w:ascii="Calibri" w:hAnsi="Calibri" w:cs="Calibri"/>
        </w:rPr>
        <w:t xml:space="preserve">and said </w:t>
      </w:r>
      <w:r w:rsidRPr="00C4083A">
        <w:rPr>
          <w:rFonts w:ascii="Calibri" w:hAnsi="Calibri" w:cs="Calibri"/>
        </w:rPr>
        <w:t xml:space="preserve">company </w:t>
      </w:r>
      <w:r w:rsidR="00445C9D" w:rsidRPr="00C4083A">
        <w:rPr>
          <w:rFonts w:ascii="Calibri" w:hAnsi="Calibri" w:cs="Calibri"/>
        </w:rPr>
        <w:t>is unreasonably</w:t>
      </w:r>
      <w:r w:rsidR="0083365E">
        <w:rPr>
          <w:rFonts w:ascii="Calibri" w:hAnsi="Calibri" w:cs="Calibri"/>
        </w:rPr>
        <w:t xml:space="preserve"> </w:t>
      </w:r>
      <w:r w:rsidRPr="00C4083A">
        <w:rPr>
          <w:rFonts w:ascii="Calibri" w:hAnsi="Calibri" w:cs="Calibri"/>
        </w:rPr>
        <w:t>difficult to reach (</w:t>
      </w:r>
      <w:r w:rsidR="0083365E">
        <w:rPr>
          <w:rFonts w:ascii="Calibri" w:hAnsi="Calibri" w:cs="Calibri"/>
        </w:rPr>
        <w:t>e.g.</w:t>
      </w:r>
      <w:r w:rsidR="002B258E">
        <w:rPr>
          <w:rFonts w:ascii="Calibri" w:hAnsi="Calibri" w:cs="Calibri"/>
        </w:rPr>
        <w:t xml:space="preserve">, </w:t>
      </w:r>
      <w:r w:rsidR="002B258E" w:rsidRPr="00C4083A">
        <w:rPr>
          <w:rFonts w:ascii="Calibri" w:hAnsi="Calibri" w:cs="Calibri"/>
        </w:rPr>
        <w:t>long</w:t>
      </w:r>
      <w:r w:rsidR="0083365E">
        <w:rPr>
          <w:rFonts w:ascii="Calibri" w:hAnsi="Calibri" w:cs="Calibri"/>
        </w:rPr>
        <w:t xml:space="preserve"> </w:t>
      </w:r>
      <w:r w:rsidRPr="00C4083A">
        <w:rPr>
          <w:rFonts w:ascii="Calibri" w:hAnsi="Calibri" w:cs="Calibri"/>
        </w:rPr>
        <w:t xml:space="preserve">hold times, unreturned messages, </w:t>
      </w:r>
      <w:r w:rsidR="0083365E">
        <w:rPr>
          <w:rFonts w:ascii="Calibri" w:hAnsi="Calibri" w:cs="Calibri"/>
        </w:rPr>
        <w:t xml:space="preserve">general </w:t>
      </w:r>
      <w:r w:rsidRPr="00C4083A">
        <w:rPr>
          <w:rFonts w:ascii="Calibri" w:hAnsi="Calibri" w:cs="Calibri"/>
        </w:rPr>
        <w:t>unresponsiveness, etc.)</w:t>
      </w:r>
      <w:r>
        <w:rPr>
          <w:rFonts w:ascii="Calibri" w:hAnsi="Calibri" w:cs="Calibri"/>
        </w:rPr>
        <w:t>,</w:t>
      </w:r>
      <w:r w:rsidRPr="00C4083A">
        <w:rPr>
          <w:rFonts w:ascii="Calibri" w:hAnsi="Calibri" w:cs="Calibri"/>
        </w:rPr>
        <w:t xml:space="preserve"> </w:t>
      </w:r>
      <w:r>
        <w:rPr>
          <w:rFonts w:ascii="Calibri" w:hAnsi="Calibri" w:cs="Calibri"/>
        </w:rPr>
        <w:t>Manager</w:t>
      </w:r>
      <w:r w:rsidRPr="00C4083A">
        <w:rPr>
          <w:rFonts w:ascii="Calibri" w:hAnsi="Calibri" w:cs="Calibri"/>
        </w:rPr>
        <w:t xml:space="preserve"> </w:t>
      </w:r>
      <w:r w:rsidR="0083365E">
        <w:rPr>
          <w:rFonts w:ascii="Calibri" w:hAnsi="Calibri" w:cs="Calibri"/>
        </w:rPr>
        <w:t xml:space="preserve">is </w:t>
      </w:r>
      <w:r w:rsidR="00791887">
        <w:rPr>
          <w:rFonts w:ascii="Calibri" w:hAnsi="Calibri" w:cs="Calibri"/>
        </w:rPr>
        <w:t xml:space="preserve">authorized </w:t>
      </w:r>
      <w:r w:rsidR="00791887" w:rsidRPr="00C4083A">
        <w:rPr>
          <w:rFonts w:ascii="Calibri" w:hAnsi="Calibri" w:cs="Calibri"/>
        </w:rPr>
        <w:t>to</w:t>
      </w:r>
      <w:r w:rsidRPr="00C4083A">
        <w:rPr>
          <w:rFonts w:ascii="Calibri" w:hAnsi="Calibri" w:cs="Calibri"/>
        </w:rPr>
        <w:t xml:space="preserve"> use </w:t>
      </w:r>
      <w:r>
        <w:rPr>
          <w:rFonts w:ascii="Calibri" w:hAnsi="Calibri" w:cs="Calibri"/>
        </w:rPr>
        <w:t>Manager</w:t>
      </w:r>
      <w:r w:rsidRPr="00C4083A">
        <w:rPr>
          <w:rFonts w:ascii="Calibri" w:hAnsi="Calibri" w:cs="Calibri"/>
        </w:rPr>
        <w:t>'s vendors</w:t>
      </w:r>
      <w:r w:rsidR="0083365E">
        <w:rPr>
          <w:rFonts w:ascii="Calibri" w:hAnsi="Calibri" w:cs="Calibri"/>
        </w:rPr>
        <w:t xml:space="preserve"> in lieu of the home warranty company</w:t>
      </w:r>
      <w:r>
        <w:rPr>
          <w:rFonts w:ascii="Calibri" w:hAnsi="Calibri" w:cs="Calibri"/>
        </w:rPr>
        <w:t xml:space="preserve">.  Manager will </w:t>
      </w:r>
      <w:r w:rsidR="00963309">
        <w:rPr>
          <w:rFonts w:ascii="Calibri" w:hAnsi="Calibri" w:cs="Calibri"/>
        </w:rPr>
        <w:t>attempt t</w:t>
      </w:r>
      <w:r w:rsidR="006471C3">
        <w:rPr>
          <w:rFonts w:ascii="Calibri" w:hAnsi="Calibri" w:cs="Calibri"/>
        </w:rPr>
        <w:t>o</w:t>
      </w:r>
      <w:r w:rsidR="00963309">
        <w:rPr>
          <w:rFonts w:ascii="Calibri" w:hAnsi="Calibri" w:cs="Calibri"/>
        </w:rPr>
        <w:t xml:space="preserve"> </w:t>
      </w:r>
      <w:r>
        <w:rPr>
          <w:rFonts w:ascii="Calibri" w:hAnsi="Calibri" w:cs="Calibri"/>
        </w:rPr>
        <w:t>notify Owner via email or phone of any repair or maintenance item that is anticipated to be $500 or above</w:t>
      </w:r>
      <w:r w:rsidR="0083365E">
        <w:rPr>
          <w:rFonts w:ascii="Calibri" w:hAnsi="Calibri" w:cs="Calibri"/>
        </w:rPr>
        <w:t>, inclusive of labor and materials</w:t>
      </w:r>
      <w:r>
        <w:rPr>
          <w:rFonts w:ascii="Calibri" w:hAnsi="Calibri" w:cs="Calibri"/>
        </w:rPr>
        <w:t xml:space="preserve">. </w:t>
      </w:r>
      <w:r w:rsidR="0083365E">
        <w:rPr>
          <w:rFonts w:ascii="Calibri" w:hAnsi="Calibri" w:cs="Calibri"/>
        </w:rPr>
        <w:t xml:space="preserve">Notwithstanding the previous sentence, </w:t>
      </w:r>
      <w:r>
        <w:rPr>
          <w:rFonts w:ascii="Calibri" w:hAnsi="Calibri" w:cs="Calibri"/>
        </w:rPr>
        <w:t xml:space="preserve"> in cases of time-sensitive issues, emergencies, or cases where delay will result in additional cost to Owner</w:t>
      </w:r>
      <w:r w:rsidR="0083365E">
        <w:rPr>
          <w:rFonts w:ascii="Calibri" w:hAnsi="Calibri" w:cs="Calibri"/>
        </w:rPr>
        <w:t xml:space="preserve"> or additional damage to the Property, if Manager is unable to immediately get</w:t>
      </w:r>
      <w:r w:rsidR="00D10583">
        <w:rPr>
          <w:rFonts w:ascii="Calibri" w:hAnsi="Calibri" w:cs="Calibri"/>
        </w:rPr>
        <w:t xml:space="preserve"> into </w:t>
      </w:r>
      <w:r w:rsidR="0083365E">
        <w:rPr>
          <w:rFonts w:ascii="Calibri" w:hAnsi="Calibri" w:cs="Calibri"/>
        </w:rPr>
        <w:t xml:space="preserve">contact with Owner, or if the exigency of the circumstance prevents Manager from immediately contacting Owner, Manager is authorized to </w:t>
      </w:r>
      <w:r>
        <w:rPr>
          <w:rFonts w:ascii="Calibri" w:hAnsi="Calibri" w:cs="Calibri"/>
        </w:rPr>
        <w:t>make all repair and maintenance decisions</w:t>
      </w:r>
      <w:r w:rsidR="0083365E">
        <w:rPr>
          <w:rFonts w:ascii="Calibri" w:hAnsi="Calibri" w:cs="Calibri"/>
        </w:rPr>
        <w:t xml:space="preserve"> that are reasonably necessary</w:t>
      </w:r>
      <w:r w:rsidR="00DD1F33">
        <w:rPr>
          <w:rFonts w:ascii="Calibri" w:hAnsi="Calibri" w:cs="Calibri"/>
        </w:rPr>
        <w:t xml:space="preserve"> to protect </w:t>
      </w:r>
      <w:r w:rsidR="00D10583">
        <w:rPr>
          <w:rFonts w:ascii="Calibri" w:hAnsi="Calibri" w:cs="Calibri"/>
        </w:rPr>
        <w:t xml:space="preserve">or preserve </w:t>
      </w:r>
      <w:r w:rsidR="00DD1F33">
        <w:rPr>
          <w:rFonts w:ascii="Calibri" w:hAnsi="Calibri" w:cs="Calibri"/>
        </w:rPr>
        <w:t xml:space="preserve">Owner’s Property. </w:t>
      </w:r>
    </w:p>
    <w:p w14:paraId="73F51D1E" w14:textId="3B04A499" w:rsidR="0034180F" w:rsidRPr="00542F08" w:rsidRDefault="0034180F" w:rsidP="0034180F">
      <w:pPr>
        <w:spacing w:after="240"/>
        <w:rPr>
          <w:rFonts w:ascii="Calibri" w:hAnsi="Calibri" w:cs="Calibri"/>
          <w:color w:val="FF0000"/>
        </w:rPr>
      </w:pPr>
      <w:r>
        <w:rPr>
          <w:rFonts w:ascii="Calibri" w:hAnsi="Calibri" w:cs="Calibri"/>
        </w:rPr>
        <w:t xml:space="preserve">E. INSPECTIONS: Manager shall conduct or coordinate a </w:t>
      </w:r>
      <w:r w:rsidR="00E803BD">
        <w:rPr>
          <w:rFonts w:ascii="Calibri" w:hAnsi="Calibri" w:cs="Calibri"/>
        </w:rPr>
        <w:t>P</w:t>
      </w:r>
      <w:r>
        <w:rPr>
          <w:rFonts w:ascii="Calibri" w:hAnsi="Calibri" w:cs="Calibri"/>
        </w:rPr>
        <w:t xml:space="preserve">roperty inspection at the time of each tenant’s move-in and annually thereafter. Manager shall conduct or coordinate a move-out inspection at the time of each tenant’s departure. </w:t>
      </w:r>
      <w:r w:rsidR="00F51996">
        <w:rPr>
          <w:rFonts w:ascii="Calibri" w:hAnsi="Calibri" w:cs="Calibri"/>
        </w:rPr>
        <w:t>Periodic inspections during the lease term are performed by the Tenant using Manager’s inspection app, RentCheck.</w:t>
      </w:r>
      <w:r w:rsidR="005B0CEA">
        <w:rPr>
          <w:rFonts w:ascii="Calibri" w:hAnsi="Calibri" w:cs="Calibri"/>
        </w:rPr>
        <w:t xml:space="preserve"> </w:t>
      </w:r>
      <w:r>
        <w:rPr>
          <w:rFonts w:ascii="Calibri" w:hAnsi="Calibri" w:cs="Calibri"/>
        </w:rPr>
        <w:t xml:space="preserve">Additional inspections are available at Owner’s request </w:t>
      </w:r>
      <w:r w:rsidR="0082732D">
        <w:rPr>
          <w:rFonts w:ascii="Calibri" w:hAnsi="Calibri" w:cs="Calibri"/>
        </w:rPr>
        <w:t>and billed at Manager’s hourly rate, includ</w:t>
      </w:r>
      <w:r w:rsidR="00F51996">
        <w:rPr>
          <w:rFonts w:ascii="Calibri" w:hAnsi="Calibri" w:cs="Calibri"/>
        </w:rPr>
        <w:t>ing travel to and from the Property</w:t>
      </w:r>
      <w:r>
        <w:rPr>
          <w:rFonts w:ascii="Calibri" w:hAnsi="Calibri" w:cs="Calibri"/>
        </w:rPr>
        <w:t>.</w:t>
      </w:r>
    </w:p>
    <w:p w14:paraId="1D6AF6CB" w14:textId="70E28E3F" w:rsidR="0034180F" w:rsidRPr="00C4083A" w:rsidRDefault="0034180F" w:rsidP="0034180F">
      <w:pPr>
        <w:spacing w:after="240"/>
        <w:rPr>
          <w:rFonts w:ascii="Calibri" w:hAnsi="Calibri" w:cs="Calibri"/>
        </w:rPr>
      </w:pPr>
      <w:r>
        <w:rPr>
          <w:rFonts w:ascii="Calibri" w:hAnsi="Calibri" w:cs="Calibri"/>
        </w:rPr>
        <w:t>F</w:t>
      </w:r>
      <w:r w:rsidRPr="00C4083A">
        <w:rPr>
          <w:rFonts w:ascii="Calibri" w:hAnsi="Calibri" w:cs="Calibri"/>
        </w:rPr>
        <w:t xml:space="preserve">. SECURITY DEPOSIT DISPOSITION AND REPAIRS: </w:t>
      </w:r>
      <w:r>
        <w:rPr>
          <w:rFonts w:ascii="Calibri" w:hAnsi="Calibri" w:cs="Calibri"/>
        </w:rPr>
        <w:t xml:space="preserve">Manager shall hold all security deposit funds in </w:t>
      </w:r>
      <w:r w:rsidR="002B258E">
        <w:rPr>
          <w:rFonts w:ascii="Calibri" w:hAnsi="Calibri" w:cs="Calibri"/>
        </w:rPr>
        <w:t>its trust</w:t>
      </w:r>
      <w:r>
        <w:rPr>
          <w:rFonts w:ascii="Calibri" w:hAnsi="Calibri" w:cs="Calibri"/>
        </w:rPr>
        <w:t xml:space="preserve"> account.</w:t>
      </w:r>
      <w:r w:rsidR="00E803BD">
        <w:rPr>
          <w:rFonts w:ascii="Calibri" w:hAnsi="Calibri" w:cs="Calibri"/>
        </w:rPr>
        <w:t xml:space="preserve"> </w:t>
      </w:r>
      <w:r>
        <w:rPr>
          <w:rFonts w:ascii="Calibri" w:hAnsi="Calibri" w:cs="Calibri"/>
        </w:rPr>
        <w:t>Manager</w:t>
      </w:r>
      <w:r w:rsidRPr="00C4083A">
        <w:rPr>
          <w:rFonts w:ascii="Calibri" w:hAnsi="Calibri" w:cs="Calibri"/>
        </w:rPr>
        <w:t xml:space="preserve"> </w:t>
      </w:r>
      <w:r>
        <w:rPr>
          <w:rFonts w:ascii="Calibri" w:hAnsi="Calibri" w:cs="Calibri"/>
        </w:rPr>
        <w:t>will</w:t>
      </w:r>
      <w:r w:rsidRPr="00C4083A">
        <w:rPr>
          <w:rFonts w:ascii="Calibri" w:hAnsi="Calibri" w:cs="Calibri"/>
        </w:rPr>
        <w:t xml:space="preserve"> </w:t>
      </w:r>
      <w:r>
        <w:rPr>
          <w:rFonts w:ascii="Calibri" w:hAnsi="Calibri" w:cs="Calibri"/>
        </w:rPr>
        <w:t xml:space="preserve">solely </w:t>
      </w:r>
      <w:r w:rsidRPr="00C4083A">
        <w:rPr>
          <w:rFonts w:ascii="Calibri" w:hAnsi="Calibri" w:cs="Calibri"/>
        </w:rPr>
        <w:t xml:space="preserve">determine whether or not use of security deposit funds for repairs or defaults is to be made. </w:t>
      </w:r>
    </w:p>
    <w:p w14:paraId="2B8A9CFE" w14:textId="006CADF0" w:rsidR="0034180F" w:rsidRPr="00C4083A" w:rsidRDefault="0034180F" w:rsidP="0034180F">
      <w:pPr>
        <w:spacing w:after="240"/>
        <w:rPr>
          <w:rFonts w:ascii="Calibri" w:hAnsi="Calibri" w:cs="Calibri"/>
        </w:rPr>
      </w:pPr>
      <w:r>
        <w:rPr>
          <w:rFonts w:ascii="Calibri" w:hAnsi="Calibri" w:cs="Calibri"/>
        </w:rPr>
        <w:t>G</w:t>
      </w:r>
      <w:r w:rsidRPr="00C4083A">
        <w:rPr>
          <w:rFonts w:ascii="Calibri" w:hAnsi="Calibri" w:cs="Calibri"/>
        </w:rPr>
        <w:t xml:space="preserve">. RESERVE FUNDS: </w:t>
      </w:r>
      <w:r w:rsidRPr="00A30744">
        <w:rPr>
          <w:rFonts w:ascii="Calibri" w:hAnsi="Calibri" w:cs="Calibri"/>
        </w:rPr>
        <w:t xml:space="preserve">Manager will hold a reserve fund of $300 per property from </w:t>
      </w:r>
      <w:r w:rsidR="00E803BD">
        <w:rPr>
          <w:rFonts w:ascii="Calibri" w:hAnsi="Calibri" w:cs="Calibri"/>
        </w:rPr>
        <w:t>O</w:t>
      </w:r>
      <w:r w:rsidRPr="00A30744">
        <w:rPr>
          <w:rFonts w:ascii="Calibri" w:hAnsi="Calibri" w:cs="Calibri"/>
        </w:rPr>
        <w:t xml:space="preserve">wner to cover maintenance/repair costs. These funds are used when rent funds are not available to cover said </w:t>
      </w:r>
      <w:r w:rsidR="00E803BD">
        <w:rPr>
          <w:rFonts w:ascii="Calibri" w:hAnsi="Calibri" w:cs="Calibri"/>
        </w:rPr>
        <w:t>maintenance/</w:t>
      </w:r>
      <w:r w:rsidRPr="00A30744">
        <w:rPr>
          <w:rFonts w:ascii="Calibri" w:hAnsi="Calibri" w:cs="Calibri"/>
        </w:rPr>
        <w:t>repairs</w:t>
      </w:r>
      <w:r>
        <w:rPr>
          <w:rFonts w:ascii="Calibri" w:hAnsi="Calibri" w:cs="Calibri"/>
        </w:rPr>
        <w:t xml:space="preserve">. These funds are Owner’s property and will be refunded should </w:t>
      </w:r>
      <w:r w:rsidR="00445C9D">
        <w:rPr>
          <w:rFonts w:ascii="Calibri" w:hAnsi="Calibri" w:cs="Calibri"/>
        </w:rPr>
        <w:t>this Agreement</w:t>
      </w:r>
      <w:r>
        <w:rPr>
          <w:rFonts w:ascii="Calibri" w:hAnsi="Calibri" w:cs="Calibri"/>
        </w:rPr>
        <w:t xml:space="preserve"> be </w:t>
      </w:r>
      <w:r w:rsidR="00E803BD">
        <w:rPr>
          <w:rFonts w:ascii="Calibri" w:hAnsi="Calibri" w:cs="Calibri"/>
        </w:rPr>
        <w:t xml:space="preserve">terminated in accordance with Section 1, above. </w:t>
      </w:r>
    </w:p>
    <w:p w14:paraId="7FB58E8B" w14:textId="0AF34699" w:rsidR="0034180F" w:rsidRPr="00C4083A" w:rsidRDefault="0034180F" w:rsidP="0034180F">
      <w:pPr>
        <w:spacing w:after="240"/>
        <w:rPr>
          <w:rFonts w:ascii="Calibri" w:hAnsi="Calibri" w:cs="Calibri"/>
        </w:rPr>
      </w:pPr>
      <w:r>
        <w:rPr>
          <w:rFonts w:ascii="Calibri" w:hAnsi="Calibri" w:cs="Calibri"/>
        </w:rPr>
        <w:t>H</w:t>
      </w:r>
      <w:r w:rsidRPr="00C4083A">
        <w:rPr>
          <w:rFonts w:ascii="Calibri" w:hAnsi="Calibri" w:cs="Calibri"/>
        </w:rPr>
        <w:t xml:space="preserve">. NOTICES AND LEGAL PROCEEDINGS: </w:t>
      </w:r>
      <w:r>
        <w:rPr>
          <w:rFonts w:ascii="Calibri" w:hAnsi="Calibri" w:cs="Calibri"/>
        </w:rPr>
        <w:t>Manager</w:t>
      </w:r>
      <w:r w:rsidRPr="00C4083A">
        <w:rPr>
          <w:rFonts w:ascii="Calibri" w:hAnsi="Calibri" w:cs="Calibri"/>
        </w:rPr>
        <w:t xml:space="preserve"> has the authority to serve legal notices upon tenant(s) and to </w:t>
      </w:r>
      <w:r w:rsidR="00E803BD">
        <w:rPr>
          <w:rFonts w:ascii="Calibri" w:hAnsi="Calibri" w:cs="Calibri"/>
        </w:rPr>
        <w:t xml:space="preserve">initiate and pursue legal proceedings </w:t>
      </w:r>
      <w:r w:rsidRPr="00C4083A">
        <w:rPr>
          <w:rFonts w:ascii="Calibri" w:hAnsi="Calibri" w:cs="Calibri"/>
        </w:rPr>
        <w:t xml:space="preserve"> in the name of the </w:t>
      </w:r>
      <w:r>
        <w:rPr>
          <w:rFonts w:ascii="Calibri" w:hAnsi="Calibri" w:cs="Calibri"/>
        </w:rPr>
        <w:t>Owner</w:t>
      </w:r>
      <w:r w:rsidRPr="00C4083A">
        <w:rPr>
          <w:rFonts w:ascii="Calibri" w:hAnsi="Calibri" w:cs="Calibri"/>
        </w:rPr>
        <w:t xml:space="preserve">, or in the name of the </w:t>
      </w:r>
      <w:r>
        <w:rPr>
          <w:rFonts w:ascii="Calibri" w:hAnsi="Calibri" w:cs="Calibri"/>
        </w:rPr>
        <w:t>Manager</w:t>
      </w:r>
      <w:r w:rsidRPr="00C4083A">
        <w:rPr>
          <w:rFonts w:ascii="Calibri" w:hAnsi="Calibri" w:cs="Calibri"/>
        </w:rPr>
        <w:t xml:space="preserve">, </w:t>
      </w:r>
      <w:r w:rsidR="00E803BD">
        <w:rPr>
          <w:rFonts w:ascii="Calibri" w:hAnsi="Calibri" w:cs="Calibri"/>
        </w:rPr>
        <w:t xml:space="preserve">which include, but are not limited to, </w:t>
      </w:r>
      <w:r w:rsidRPr="00C4083A">
        <w:rPr>
          <w:rFonts w:ascii="Calibri" w:hAnsi="Calibri" w:cs="Calibri"/>
        </w:rPr>
        <w:t>legal actions to evict tenants, recover rents</w:t>
      </w:r>
      <w:r w:rsidR="00D10583">
        <w:rPr>
          <w:rFonts w:ascii="Calibri" w:hAnsi="Calibri" w:cs="Calibri"/>
        </w:rPr>
        <w:t xml:space="preserve"> and other amounts owed, </w:t>
      </w:r>
      <w:r w:rsidRPr="00C4083A">
        <w:rPr>
          <w:rFonts w:ascii="Calibri" w:hAnsi="Calibri" w:cs="Calibri"/>
        </w:rPr>
        <w:t>and</w:t>
      </w:r>
      <w:r w:rsidR="00E803BD">
        <w:rPr>
          <w:rFonts w:ascii="Calibri" w:hAnsi="Calibri" w:cs="Calibri"/>
        </w:rPr>
        <w:t>/or</w:t>
      </w:r>
      <w:r w:rsidRPr="00C4083A">
        <w:rPr>
          <w:rFonts w:ascii="Calibri" w:hAnsi="Calibri" w:cs="Calibri"/>
        </w:rPr>
        <w:t xml:space="preserve"> terminate tenancies. </w:t>
      </w:r>
    </w:p>
    <w:p w14:paraId="732A5544" w14:textId="7916B880" w:rsidR="0034180F" w:rsidRDefault="0034180F" w:rsidP="0034180F">
      <w:pPr>
        <w:spacing w:after="240"/>
        <w:rPr>
          <w:rFonts w:ascii="Calibri" w:hAnsi="Calibri" w:cs="Calibri"/>
        </w:rPr>
      </w:pPr>
      <w:r>
        <w:rPr>
          <w:rFonts w:ascii="Calibri" w:hAnsi="Calibri" w:cs="Calibri"/>
        </w:rPr>
        <w:t>I</w:t>
      </w:r>
      <w:r w:rsidRPr="00C4083A">
        <w:rPr>
          <w:rFonts w:ascii="Calibri" w:hAnsi="Calibri" w:cs="Calibri"/>
        </w:rPr>
        <w:t xml:space="preserve">. ACCOUNTING: </w:t>
      </w:r>
      <w:r>
        <w:rPr>
          <w:rFonts w:ascii="Calibri" w:hAnsi="Calibri" w:cs="Calibri"/>
        </w:rPr>
        <w:t>Manager</w:t>
      </w:r>
      <w:r w:rsidRPr="00C4083A">
        <w:rPr>
          <w:rFonts w:ascii="Calibri" w:hAnsi="Calibri" w:cs="Calibri"/>
        </w:rPr>
        <w:t xml:space="preserve"> shall pay third party vendors from </w:t>
      </w:r>
      <w:r>
        <w:rPr>
          <w:rFonts w:ascii="Calibri" w:hAnsi="Calibri" w:cs="Calibri"/>
        </w:rPr>
        <w:t>Owner</w:t>
      </w:r>
      <w:r w:rsidRPr="00C4083A">
        <w:rPr>
          <w:rFonts w:ascii="Calibri" w:hAnsi="Calibri" w:cs="Calibri"/>
        </w:rPr>
        <w:t xml:space="preserve"> funds and </w:t>
      </w:r>
      <w:r>
        <w:rPr>
          <w:rFonts w:ascii="Calibri" w:hAnsi="Calibri" w:cs="Calibri"/>
        </w:rPr>
        <w:t>Manager</w:t>
      </w:r>
      <w:r w:rsidRPr="00C4083A">
        <w:rPr>
          <w:rFonts w:ascii="Calibri" w:hAnsi="Calibri" w:cs="Calibri"/>
        </w:rPr>
        <w:t xml:space="preserve"> </w:t>
      </w:r>
      <w:r>
        <w:rPr>
          <w:rFonts w:ascii="Calibri" w:hAnsi="Calibri" w:cs="Calibri"/>
        </w:rPr>
        <w:t>will provide online accounting statements available through Owner’s Owner Portal</w:t>
      </w:r>
      <w:r w:rsidRPr="00C4083A">
        <w:rPr>
          <w:rFonts w:ascii="Calibri" w:hAnsi="Calibri" w:cs="Calibri"/>
        </w:rPr>
        <w:t xml:space="preserve">. If in the </w:t>
      </w:r>
      <w:r>
        <w:rPr>
          <w:rFonts w:ascii="Calibri" w:hAnsi="Calibri" w:cs="Calibri"/>
        </w:rPr>
        <w:t>Manager</w:t>
      </w:r>
      <w:r w:rsidRPr="00C4083A">
        <w:rPr>
          <w:rFonts w:ascii="Calibri" w:hAnsi="Calibri" w:cs="Calibri"/>
        </w:rPr>
        <w:t xml:space="preserve">'s </w:t>
      </w:r>
      <w:r w:rsidR="00B9631F">
        <w:rPr>
          <w:rFonts w:ascii="Calibri" w:hAnsi="Calibri" w:cs="Calibri"/>
        </w:rPr>
        <w:t xml:space="preserve">reasonable </w:t>
      </w:r>
      <w:r w:rsidRPr="00C4083A">
        <w:rPr>
          <w:rFonts w:ascii="Calibri" w:hAnsi="Calibri" w:cs="Calibri"/>
        </w:rPr>
        <w:t xml:space="preserve">judgment, it may be necessary or proper to reserve or withhold </w:t>
      </w:r>
      <w:r>
        <w:rPr>
          <w:rFonts w:ascii="Calibri" w:hAnsi="Calibri" w:cs="Calibri"/>
        </w:rPr>
        <w:t>Owner</w:t>
      </w:r>
      <w:r w:rsidRPr="00C4083A">
        <w:rPr>
          <w:rFonts w:ascii="Calibri" w:hAnsi="Calibri" w:cs="Calibri"/>
        </w:rPr>
        <w:t xml:space="preserve">'s funds to meet obligations which are or may become due and for which current income will not or may not be adequate, </w:t>
      </w:r>
      <w:r>
        <w:rPr>
          <w:rFonts w:ascii="Calibri" w:hAnsi="Calibri" w:cs="Calibri"/>
        </w:rPr>
        <w:t>Manager</w:t>
      </w:r>
      <w:r w:rsidRPr="00C4083A">
        <w:rPr>
          <w:rFonts w:ascii="Calibri" w:hAnsi="Calibri" w:cs="Calibri"/>
        </w:rPr>
        <w:t xml:space="preserve"> may do so. </w:t>
      </w:r>
      <w:r w:rsidR="00B9631F">
        <w:rPr>
          <w:rFonts w:ascii="Calibri" w:hAnsi="Calibri" w:cs="Calibri"/>
        </w:rPr>
        <w:t xml:space="preserve">All funds held by Manager will be in a banking institution of Manager’s choosing. Owner is not entitled to any interest that accrues on any accounts in which Owner’s money is held. </w:t>
      </w:r>
      <w:r>
        <w:rPr>
          <w:rFonts w:ascii="Calibri" w:hAnsi="Calibri" w:cs="Calibri"/>
        </w:rPr>
        <w:t>Manager</w:t>
      </w:r>
      <w:r w:rsidRPr="00C4083A">
        <w:rPr>
          <w:rFonts w:ascii="Calibri" w:hAnsi="Calibri" w:cs="Calibri"/>
        </w:rPr>
        <w:t xml:space="preserve"> shall not be held liable in the event of a failure </w:t>
      </w:r>
      <w:r w:rsidR="00B9631F">
        <w:rPr>
          <w:rFonts w:ascii="Calibri" w:hAnsi="Calibri" w:cs="Calibri"/>
        </w:rPr>
        <w:t xml:space="preserve">or bankruptcy </w:t>
      </w:r>
      <w:r w:rsidRPr="00C4083A">
        <w:rPr>
          <w:rFonts w:ascii="Calibri" w:hAnsi="Calibri" w:cs="Calibri"/>
        </w:rPr>
        <w:t xml:space="preserve">of a depository. </w:t>
      </w:r>
    </w:p>
    <w:p w14:paraId="3A160BC3" w14:textId="00F67641" w:rsidR="0034180F" w:rsidRPr="00C4083A" w:rsidRDefault="0034180F" w:rsidP="0034180F">
      <w:pPr>
        <w:spacing w:after="240"/>
        <w:rPr>
          <w:rFonts w:ascii="Calibri" w:hAnsi="Calibri" w:cs="Calibri"/>
        </w:rPr>
      </w:pPr>
      <w:r>
        <w:rPr>
          <w:rFonts w:ascii="Calibri" w:hAnsi="Calibri" w:cs="Calibri"/>
        </w:rPr>
        <w:t xml:space="preserve">J. OWNER DISBURSEMENTS: Manager will initiate a direct deposit payment to Owner of all remaining funds in Owner’s account after collection of management fees, </w:t>
      </w:r>
      <w:r w:rsidR="00B9631F">
        <w:rPr>
          <w:rFonts w:ascii="Calibri" w:hAnsi="Calibri" w:cs="Calibri"/>
        </w:rPr>
        <w:t xml:space="preserve">maintenance, </w:t>
      </w:r>
      <w:r>
        <w:rPr>
          <w:rFonts w:ascii="Calibri" w:hAnsi="Calibri" w:cs="Calibri"/>
        </w:rPr>
        <w:t>repairs, and other costs, on or before the 10</w:t>
      </w:r>
      <w:r w:rsidRPr="004A2A80">
        <w:rPr>
          <w:rFonts w:ascii="Calibri" w:hAnsi="Calibri" w:cs="Calibri"/>
          <w:vertAlign w:val="superscript"/>
        </w:rPr>
        <w:t>th</w:t>
      </w:r>
      <w:r>
        <w:rPr>
          <w:rFonts w:ascii="Calibri" w:hAnsi="Calibri" w:cs="Calibri"/>
        </w:rPr>
        <w:t xml:space="preserve"> day of each month</w:t>
      </w:r>
      <w:r w:rsidR="00D10583">
        <w:rPr>
          <w:rFonts w:ascii="Calibri" w:hAnsi="Calibri" w:cs="Calibri"/>
        </w:rPr>
        <w:t xml:space="preserve"> for the immediately preceding month. Owner understands </w:t>
      </w:r>
      <w:r w:rsidR="00666C4C" w:rsidRPr="002B258E">
        <w:rPr>
          <w:rFonts w:ascii="Calibri" w:hAnsi="Calibri" w:cs="Calibri"/>
          <w:color w:val="000000" w:themeColor="text1"/>
        </w:rPr>
        <w:t>that these</w:t>
      </w:r>
      <w:r w:rsidRPr="002B258E">
        <w:rPr>
          <w:rFonts w:ascii="Calibri" w:hAnsi="Calibri" w:cs="Calibri"/>
          <w:color w:val="000000" w:themeColor="text1"/>
        </w:rPr>
        <w:t xml:space="preserve"> payments </w:t>
      </w:r>
      <w:r>
        <w:rPr>
          <w:rFonts w:ascii="Calibri" w:hAnsi="Calibri" w:cs="Calibri"/>
        </w:rPr>
        <w:t xml:space="preserve">typically take 1-2 business days to reflect on </w:t>
      </w:r>
      <w:r w:rsidR="00666C4C">
        <w:rPr>
          <w:rFonts w:ascii="Calibri" w:hAnsi="Calibri" w:cs="Calibri"/>
        </w:rPr>
        <w:t xml:space="preserve">Owner’s </w:t>
      </w:r>
      <w:r w:rsidR="00820369">
        <w:rPr>
          <w:rFonts w:ascii="Calibri" w:hAnsi="Calibri" w:cs="Calibri"/>
        </w:rPr>
        <w:t xml:space="preserve">bank </w:t>
      </w:r>
      <w:r w:rsidR="00666C4C">
        <w:rPr>
          <w:rFonts w:ascii="Calibri" w:hAnsi="Calibri" w:cs="Calibri"/>
        </w:rPr>
        <w:t>account</w:t>
      </w:r>
      <w:r>
        <w:rPr>
          <w:rFonts w:ascii="Calibri" w:hAnsi="Calibri" w:cs="Calibri"/>
        </w:rPr>
        <w:t xml:space="preserve">. </w:t>
      </w:r>
      <w:r w:rsidR="00807B10">
        <w:rPr>
          <w:rFonts w:ascii="Calibri" w:hAnsi="Calibri" w:cs="Calibri"/>
        </w:rPr>
        <w:t>If rent is paid late, so that it has not cleared Manager’s account by the 10</w:t>
      </w:r>
      <w:r w:rsidR="00807B10" w:rsidRPr="00807B10">
        <w:rPr>
          <w:rFonts w:ascii="Calibri" w:hAnsi="Calibri" w:cs="Calibri"/>
          <w:vertAlign w:val="superscript"/>
        </w:rPr>
        <w:t>th</w:t>
      </w:r>
      <w:r w:rsidR="00807B10">
        <w:rPr>
          <w:rFonts w:ascii="Calibri" w:hAnsi="Calibri" w:cs="Calibri"/>
        </w:rPr>
        <w:t xml:space="preserve">, Owner’s direct deposit payment will be delayed. </w:t>
      </w:r>
    </w:p>
    <w:p w14:paraId="7ACE0DA1" w14:textId="2EBBDB29" w:rsidR="0034180F" w:rsidRDefault="0034180F" w:rsidP="0034180F">
      <w:pPr>
        <w:spacing w:after="240"/>
        <w:rPr>
          <w:rFonts w:ascii="Calibri" w:hAnsi="Calibri" w:cs="Calibri"/>
          <w:b/>
        </w:rPr>
      </w:pPr>
      <w:r>
        <w:rPr>
          <w:rFonts w:ascii="Calibri" w:hAnsi="Calibri" w:cs="Calibri"/>
          <w:b/>
        </w:rPr>
        <w:t>4. OWNER</w:t>
      </w:r>
      <w:r w:rsidRPr="002121FE">
        <w:rPr>
          <w:rFonts w:ascii="Calibri" w:hAnsi="Calibri" w:cs="Calibri"/>
          <w:b/>
        </w:rPr>
        <w:t xml:space="preserve"> RESPONSIBILITIES:  </w:t>
      </w:r>
    </w:p>
    <w:p w14:paraId="77D383EA" w14:textId="202A3197" w:rsidR="003E2417" w:rsidRPr="003E2417" w:rsidRDefault="003E2417" w:rsidP="0034180F">
      <w:pPr>
        <w:spacing w:after="240"/>
        <w:rPr>
          <w:rFonts w:ascii="Calibri" w:hAnsi="Calibri" w:cs="Calibri"/>
          <w:bCs/>
        </w:rPr>
      </w:pPr>
      <w:r>
        <w:rPr>
          <w:rFonts w:ascii="Calibri" w:hAnsi="Calibri" w:cs="Calibri"/>
          <w:bCs/>
        </w:rPr>
        <w:t xml:space="preserve">A. RENT READY CONDITION: Owner </w:t>
      </w:r>
      <w:r w:rsidR="000541D3">
        <w:rPr>
          <w:rFonts w:ascii="Calibri" w:hAnsi="Calibri" w:cs="Calibri"/>
          <w:bCs/>
        </w:rPr>
        <w:t>agrees</w:t>
      </w:r>
      <w:r>
        <w:rPr>
          <w:rFonts w:ascii="Calibri" w:hAnsi="Calibri" w:cs="Calibri"/>
          <w:bCs/>
        </w:rPr>
        <w:t xml:space="preserve"> to deliver the Property to Manager in “rent ready” condition, meaning having been recently professionally deep cleaned</w:t>
      </w:r>
      <w:r w:rsidR="000541D3">
        <w:rPr>
          <w:rFonts w:ascii="Calibri" w:hAnsi="Calibri" w:cs="Calibri"/>
          <w:bCs/>
        </w:rPr>
        <w:t xml:space="preserve">, free of personal belongings, and in good repair. </w:t>
      </w:r>
    </w:p>
    <w:p w14:paraId="4DEDD8DE" w14:textId="2ED68778" w:rsidR="0034180F" w:rsidRDefault="000541D3" w:rsidP="0034180F">
      <w:pPr>
        <w:spacing w:after="240"/>
        <w:rPr>
          <w:rFonts w:ascii="Calibri" w:hAnsi="Calibri" w:cs="Calibri"/>
        </w:rPr>
      </w:pPr>
      <w:r>
        <w:rPr>
          <w:rFonts w:ascii="Calibri" w:hAnsi="Calibri" w:cs="Calibri"/>
        </w:rPr>
        <w:lastRenderedPageBreak/>
        <w:t>B</w:t>
      </w:r>
      <w:r w:rsidR="0034180F" w:rsidRPr="00C4083A">
        <w:rPr>
          <w:rFonts w:ascii="Calibri" w:hAnsi="Calibri" w:cs="Calibri"/>
        </w:rPr>
        <w:t xml:space="preserve">. COMMUNICATION: </w:t>
      </w:r>
      <w:r w:rsidR="0034180F">
        <w:rPr>
          <w:rFonts w:ascii="Calibri" w:hAnsi="Calibri" w:cs="Calibri"/>
        </w:rPr>
        <w:t>Owner</w:t>
      </w:r>
      <w:r w:rsidR="0034180F" w:rsidRPr="00C4083A">
        <w:rPr>
          <w:rFonts w:ascii="Calibri" w:hAnsi="Calibri" w:cs="Calibri"/>
        </w:rPr>
        <w:t xml:space="preserve"> agrees not to communicate with tenants via phone, email</w:t>
      </w:r>
      <w:r w:rsidR="0034180F">
        <w:rPr>
          <w:rFonts w:ascii="Calibri" w:hAnsi="Calibri" w:cs="Calibri"/>
        </w:rPr>
        <w:t>,</w:t>
      </w:r>
      <w:r w:rsidR="0034180F" w:rsidRPr="00C4083A">
        <w:rPr>
          <w:rFonts w:ascii="Calibri" w:hAnsi="Calibri" w:cs="Calibri"/>
        </w:rPr>
        <w:t xml:space="preserve"> </w:t>
      </w:r>
      <w:r w:rsidR="00B9631F">
        <w:rPr>
          <w:rFonts w:ascii="Calibri" w:hAnsi="Calibri" w:cs="Calibri"/>
        </w:rPr>
        <w:t xml:space="preserve">text, </w:t>
      </w:r>
      <w:r w:rsidR="00445C9D">
        <w:rPr>
          <w:rFonts w:ascii="Calibri" w:hAnsi="Calibri" w:cs="Calibri"/>
        </w:rPr>
        <w:t xml:space="preserve">fax, </w:t>
      </w:r>
      <w:r w:rsidR="00445C9D" w:rsidRPr="00C4083A">
        <w:rPr>
          <w:rFonts w:ascii="Calibri" w:hAnsi="Calibri" w:cs="Calibri"/>
        </w:rPr>
        <w:t>in</w:t>
      </w:r>
      <w:r w:rsidR="0034180F">
        <w:rPr>
          <w:rFonts w:ascii="Calibri" w:hAnsi="Calibri" w:cs="Calibri"/>
        </w:rPr>
        <w:t>-person</w:t>
      </w:r>
      <w:r w:rsidR="0034180F" w:rsidRPr="00C4083A">
        <w:rPr>
          <w:rFonts w:ascii="Calibri" w:hAnsi="Calibri" w:cs="Calibri"/>
        </w:rPr>
        <w:t xml:space="preserve">, </w:t>
      </w:r>
      <w:r w:rsidR="00B9631F">
        <w:rPr>
          <w:rFonts w:ascii="Calibri" w:hAnsi="Calibri" w:cs="Calibri"/>
        </w:rPr>
        <w:t xml:space="preserve">or by any other means, </w:t>
      </w:r>
      <w:r w:rsidR="0034180F" w:rsidRPr="00C4083A">
        <w:rPr>
          <w:rFonts w:ascii="Calibri" w:hAnsi="Calibri" w:cs="Calibri"/>
        </w:rPr>
        <w:t xml:space="preserve">and that all communication regarding </w:t>
      </w:r>
      <w:r w:rsidR="00B9631F">
        <w:rPr>
          <w:rFonts w:ascii="Calibri" w:hAnsi="Calibri" w:cs="Calibri"/>
        </w:rPr>
        <w:t xml:space="preserve">the Property, the tenant’s lease, or any other related matters, shall be conducted </w:t>
      </w:r>
      <w:r w:rsidR="00666C4C">
        <w:rPr>
          <w:rFonts w:ascii="Calibri" w:hAnsi="Calibri" w:cs="Calibri"/>
        </w:rPr>
        <w:t>solely by</w:t>
      </w:r>
      <w:r w:rsidR="00D10583">
        <w:rPr>
          <w:rFonts w:ascii="Calibri" w:hAnsi="Calibri" w:cs="Calibri"/>
        </w:rPr>
        <w:t xml:space="preserve"> and </w:t>
      </w:r>
      <w:r w:rsidR="0034180F" w:rsidRPr="00C4083A">
        <w:rPr>
          <w:rFonts w:ascii="Calibri" w:hAnsi="Calibri" w:cs="Calibri"/>
        </w:rPr>
        <w:t xml:space="preserve">through </w:t>
      </w:r>
      <w:r w:rsidR="0034180F">
        <w:rPr>
          <w:rFonts w:ascii="Calibri" w:hAnsi="Calibri" w:cs="Calibri"/>
        </w:rPr>
        <w:t>Manager</w:t>
      </w:r>
      <w:r w:rsidR="0034180F" w:rsidRPr="00C4083A">
        <w:rPr>
          <w:rFonts w:ascii="Calibri" w:hAnsi="Calibri" w:cs="Calibri"/>
        </w:rPr>
        <w:t xml:space="preserve">. </w:t>
      </w:r>
    </w:p>
    <w:p w14:paraId="38A58E65" w14:textId="6A23B2D4" w:rsidR="0034180F" w:rsidRDefault="000541D3" w:rsidP="0034180F">
      <w:pPr>
        <w:spacing w:after="240"/>
        <w:rPr>
          <w:rFonts w:ascii="Calibri" w:hAnsi="Calibri" w:cs="Calibri"/>
        </w:rPr>
      </w:pPr>
      <w:r>
        <w:rPr>
          <w:rFonts w:ascii="Calibri" w:hAnsi="Calibri" w:cs="Calibri"/>
        </w:rPr>
        <w:t>C</w:t>
      </w:r>
      <w:r w:rsidR="0034180F">
        <w:rPr>
          <w:rFonts w:ascii="Calibri" w:hAnsi="Calibri" w:cs="Calibri"/>
        </w:rPr>
        <w:t xml:space="preserve">. </w:t>
      </w:r>
      <w:r w:rsidR="0034180F" w:rsidRPr="00C4083A">
        <w:rPr>
          <w:rFonts w:ascii="Calibri" w:hAnsi="Calibri" w:cs="Calibri"/>
        </w:rPr>
        <w:t xml:space="preserve"> INDEMNITY: </w:t>
      </w:r>
      <w:r w:rsidR="0034180F">
        <w:rPr>
          <w:rFonts w:ascii="Calibri" w:hAnsi="Calibri" w:cs="Calibri"/>
        </w:rPr>
        <w:t>Owner</w:t>
      </w:r>
      <w:r w:rsidR="0034180F" w:rsidRPr="00C4083A">
        <w:rPr>
          <w:rFonts w:ascii="Calibri" w:hAnsi="Calibri" w:cs="Calibri"/>
        </w:rPr>
        <w:t xml:space="preserve"> agrees to </w:t>
      </w:r>
      <w:r w:rsidR="00B9631F">
        <w:rPr>
          <w:rFonts w:ascii="Calibri" w:hAnsi="Calibri" w:cs="Calibri"/>
        </w:rPr>
        <w:t xml:space="preserve">indemnify, defend, and hold harmless </w:t>
      </w:r>
      <w:r w:rsidR="0034180F">
        <w:rPr>
          <w:rFonts w:ascii="Calibri" w:hAnsi="Calibri" w:cs="Calibri"/>
        </w:rPr>
        <w:t>Manager</w:t>
      </w:r>
      <w:r w:rsidR="0034180F" w:rsidRPr="00C4083A">
        <w:rPr>
          <w:rFonts w:ascii="Calibri" w:hAnsi="Calibri" w:cs="Calibri"/>
        </w:rPr>
        <w:t xml:space="preserve">, </w:t>
      </w:r>
      <w:r w:rsidR="00D10583">
        <w:rPr>
          <w:rFonts w:ascii="Calibri" w:hAnsi="Calibri" w:cs="Calibri"/>
        </w:rPr>
        <w:t xml:space="preserve">and all of Manager’s </w:t>
      </w:r>
      <w:r w:rsidR="00B9631F">
        <w:rPr>
          <w:rFonts w:ascii="Calibri" w:hAnsi="Calibri" w:cs="Calibri"/>
        </w:rPr>
        <w:t xml:space="preserve">managers, members, officers, directors, </w:t>
      </w:r>
      <w:r w:rsidR="0034180F" w:rsidRPr="00C4083A">
        <w:rPr>
          <w:rFonts w:ascii="Calibri" w:hAnsi="Calibri" w:cs="Calibri"/>
        </w:rPr>
        <w:t xml:space="preserve"> agent</w:t>
      </w:r>
      <w:r w:rsidR="00B9631F">
        <w:rPr>
          <w:rFonts w:ascii="Calibri" w:hAnsi="Calibri" w:cs="Calibri"/>
        </w:rPr>
        <w:t>s</w:t>
      </w:r>
      <w:r w:rsidR="0034180F" w:rsidRPr="00C4083A">
        <w:rPr>
          <w:rFonts w:ascii="Calibri" w:hAnsi="Calibri" w:cs="Calibri"/>
        </w:rPr>
        <w:t xml:space="preserve">, </w:t>
      </w:r>
      <w:r w:rsidR="00B9631F">
        <w:rPr>
          <w:rFonts w:ascii="Calibri" w:hAnsi="Calibri" w:cs="Calibri"/>
        </w:rPr>
        <w:t xml:space="preserve">representatives, attorneys, insurers, </w:t>
      </w:r>
      <w:r w:rsidR="0034180F" w:rsidRPr="00C4083A">
        <w:rPr>
          <w:rFonts w:ascii="Calibri" w:hAnsi="Calibri" w:cs="Calibri"/>
        </w:rPr>
        <w:t xml:space="preserve">independent contractors, and employees, </w:t>
      </w:r>
      <w:r w:rsidR="00D10583">
        <w:rPr>
          <w:rFonts w:ascii="Calibri" w:hAnsi="Calibri" w:cs="Calibri"/>
        </w:rPr>
        <w:t xml:space="preserve">and each of their heirs, successors and assigns, </w:t>
      </w:r>
      <w:r w:rsidR="0034180F" w:rsidRPr="00C4083A">
        <w:rPr>
          <w:rFonts w:ascii="Calibri" w:hAnsi="Calibri" w:cs="Calibri"/>
        </w:rPr>
        <w:t xml:space="preserve"> from</w:t>
      </w:r>
      <w:r w:rsidR="00D97F24">
        <w:rPr>
          <w:rFonts w:ascii="Calibri" w:hAnsi="Calibri" w:cs="Calibri"/>
        </w:rPr>
        <w:t xml:space="preserve"> </w:t>
      </w:r>
      <w:r w:rsidR="0034180F" w:rsidRPr="00C4083A">
        <w:rPr>
          <w:rFonts w:ascii="Calibri" w:hAnsi="Calibri" w:cs="Calibri"/>
        </w:rPr>
        <w:t>all damage</w:t>
      </w:r>
      <w:r w:rsidR="00B9631F">
        <w:rPr>
          <w:rFonts w:ascii="Calibri" w:hAnsi="Calibri" w:cs="Calibri"/>
        </w:rPr>
        <w:t>s liabilities,</w:t>
      </w:r>
      <w:r w:rsidR="0034180F" w:rsidRPr="00C4083A">
        <w:rPr>
          <w:rFonts w:ascii="Calibri" w:hAnsi="Calibri" w:cs="Calibri"/>
        </w:rPr>
        <w:t xml:space="preserve"> </w:t>
      </w:r>
      <w:r w:rsidR="00D10583">
        <w:rPr>
          <w:rFonts w:ascii="Calibri" w:hAnsi="Calibri" w:cs="Calibri"/>
        </w:rPr>
        <w:t xml:space="preserve">claims, demands, losses, liabilities, lawsuits, expenses, costs, and attorney fees </w:t>
      </w:r>
      <w:r w:rsidR="0034180F" w:rsidRPr="00B06FA4">
        <w:rPr>
          <w:rFonts w:ascii="Calibri" w:hAnsi="Calibri" w:cs="Calibri"/>
          <w:color w:val="0070C0"/>
        </w:rPr>
        <w:t xml:space="preserve"> </w:t>
      </w:r>
      <w:r w:rsidR="00B9631F">
        <w:rPr>
          <w:rFonts w:ascii="Calibri" w:hAnsi="Calibri" w:cs="Calibri"/>
        </w:rPr>
        <w:t xml:space="preserve">which in any way arise from or </w:t>
      </w:r>
      <w:r w:rsidR="00B9631F" w:rsidRPr="00445C9D">
        <w:rPr>
          <w:rFonts w:ascii="Calibri" w:hAnsi="Calibri" w:cs="Calibri"/>
          <w:color w:val="000000" w:themeColor="text1"/>
        </w:rPr>
        <w:t>relate to</w:t>
      </w:r>
      <w:r w:rsidR="00D10583" w:rsidRPr="00445C9D">
        <w:rPr>
          <w:rFonts w:ascii="Calibri" w:hAnsi="Calibri" w:cs="Calibri"/>
          <w:color w:val="000000" w:themeColor="text1"/>
        </w:rPr>
        <w:t xml:space="preserve">: (1) </w:t>
      </w:r>
      <w:r w:rsidR="0034180F" w:rsidRPr="00445C9D">
        <w:rPr>
          <w:rFonts w:ascii="Calibri" w:hAnsi="Calibri" w:cs="Calibri"/>
          <w:color w:val="000000" w:themeColor="text1"/>
        </w:rPr>
        <w:t xml:space="preserve"> the </w:t>
      </w:r>
      <w:r w:rsidR="0034180F" w:rsidRPr="00C4083A">
        <w:rPr>
          <w:rFonts w:ascii="Calibri" w:hAnsi="Calibri" w:cs="Calibri"/>
        </w:rPr>
        <w:t xml:space="preserve">management of </w:t>
      </w:r>
      <w:r w:rsidR="00B9631F">
        <w:rPr>
          <w:rFonts w:ascii="Calibri" w:hAnsi="Calibri" w:cs="Calibri"/>
        </w:rPr>
        <w:t xml:space="preserve">the Property, </w:t>
      </w:r>
      <w:r w:rsidR="0034180F" w:rsidRPr="00C4083A">
        <w:rPr>
          <w:rFonts w:ascii="Calibri" w:hAnsi="Calibri" w:cs="Calibri"/>
        </w:rPr>
        <w:t xml:space="preserve"> except in the case of gross negligence or illegal act by the </w:t>
      </w:r>
      <w:r w:rsidR="0034180F">
        <w:rPr>
          <w:rFonts w:ascii="Calibri" w:hAnsi="Calibri" w:cs="Calibri"/>
        </w:rPr>
        <w:t>Manager</w:t>
      </w:r>
      <w:r w:rsidR="00D10583">
        <w:rPr>
          <w:rFonts w:ascii="Calibri" w:hAnsi="Calibri" w:cs="Calibri"/>
        </w:rPr>
        <w:t xml:space="preserve">; (2) Owner’s breach of any term, obligation, or representation as set forth in this Agreement; and (3) </w:t>
      </w:r>
      <w:r w:rsidR="0034180F" w:rsidRPr="00C4083A">
        <w:rPr>
          <w:rFonts w:ascii="Calibri" w:hAnsi="Calibri" w:cs="Calibri"/>
        </w:rPr>
        <w:t>all liability for injuries</w:t>
      </w:r>
      <w:r w:rsidR="00370C81">
        <w:rPr>
          <w:rFonts w:ascii="Calibri" w:hAnsi="Calibri" w:cs="Calibri"/>
        </w:rPr>
        <w:t xml:space="preserve"> or death</w:t>
      </w:r>
      <w:r w:rsidR="0034180F" w:rsidRPr="00C4083A">
        <w:rPr>
          <w:rFonts w:ascii="Calibri" w:hAnsi="Calibri" w:cs="Calibri"/>
        </w:rPr>
        <w:t xml:space="preserve"> to person or </w:t>
      </w:r>
      <w:r w:rsidR="00370C81">
        <w:rPr>
          <w:rFonts w:ascii="Calibri" w:hAnsi="Calibri" w:cs="Calibri"/>
        </w:rPr>
        <w:t xml:space="preserve">to </w:t>
      </w:r>
      <w:r w:rsidR="0034180F" w:rsidRPr="00C4083A">
        <w:rPr>
          <w:rFonts w:ascii="Calibri" w:hAnsi="Calibri" w:cs="Calibri"/>
        </w:rPr>
        <w:t xml:space="preserve">property suffered or sustained by any person </w:t>
      </w:r>
      <w:r w:rsidR="00B9631F">
        <w:rPr>
          <w:rFonts w:ascii="Calibri" w:hAnsi="Calibri" w:cs="Calibri"/>
        </w:rPr>
        <w:t>who is anywhere in, on, or about the Property, regar</w:t>
      </w:r>
      <w:r w:rsidR="00370C81">
        <w:rPr>
          <w:rFonts w:ascii="Calibri" w:hAnsi="Calibri" w:cs="Calibri"/>
        </w:rPr>
        <w:t>dless of reason or cause</w:t>
      </w:r>
      <w:r w:rsidR="00D10583">
        <w:rPr>
          <w:rFonts w:ascii="Calibri" w:hAnsi="Calibri" w:cs="Calibri"/>
        </w:rPr>
        <w:t>, other than gross negligence or illegal act by the Manager. Owner’s obligations under this paragraph shall survive the termination of this Agreement, regardless of which party terminates this Agreement, or the circumstances under which this Agreement is terminated.</w:t>
      </w:r>
    </w:p>
    <w:p w14:paraId="4254990D" w14:textId="1E2A0777" w:rsidR="0034180F" w:rsidRDefault="000541D3" w:rsidP="0034180F">
      <w:pPr>
        <w:spacing w:after="240"/>
        <w:rPr>
          <w:rFonts w:ascii="Calibri" w:hAnsi="Calibri" w:cs="Calibri"/>
        </w:rPr>
      </w:pPr>
      <w:r>
        <w:rPr>
          <w:rFonts w:ascii="Calibri" w:hAnsi="Calibri" w:cs="Calibri"/>
        </w:rPr>
        <w:t>D</w:t>
      </w:r>
      <w:r w:rsidR="0034180F">
        <w:rPr>
          <w:rFonts w:ascii="Calibri" w:hAnsi="Calibri" w:cs="Calibri"/>
        </w:rPr>
        <w:t>. HOMEOWNER’S</w:t>
      </w:r>
      <w:r w:rsidR="0034180F" w:rsidRPr="00C4083A">
        <w:rPr>
          <w:rFonts w:ascii="Calibri" w:hAnsi="Calibri" w:cs="Calibri"/>
        </w:rPr>
        <w:t xml:space="preserve"> POLICY</w:t>
      </w:r>
      <w:r w:rsidR="0034180F">
        <w:rPr>
          <w:rFonts w:ascii="Calibri" w:hAnsi="Calibri" w:cs="Calibri"/>
        </w:rPr>
        <w:t xml:space="preserve">: </w:t>
      </w:r>
      <w:r w:rsidR="0034180F" w:rsidRPr="006A5EE5">
        <w:rPr>
          <w:rFonts w:ascii="Calibri" w:hAnsi="Calibri" w:cs="Calibri"/>
        </w:rPr>
        <w:t xml:space="preserve">Owner agrees to obtain and maintain in full force and effect, adequate property insurance against physical damage and against liability for loss, damage, or injury to the Property or persons which might arise out of the occupancy, management, operation, or maintenance of the Property. </w:t>
      </w:r>
      <w:r w:rsidR="0034180F">
        <w:rPr>
          <w:rFonts w:ascii="Calibri" w:hAnsi="Calibri" w:cs="Calibri"/>
        </w:rPr>
        <w:t>The minimum acceptable liability coverage is $300,000</w:t>
      </w:r>
      <w:r w:rsidR="00D10583">
        <w:rPr>
          <w:rFonts w:ascii="Calibri" w:hAnsi="Calibri" w:cs="Calibri"/>
        </w:rPr>
        <w:t xml:space="preserve"> per claim.</w:t>
      </w:r>
      <w:r w:rsidR="0034180F">
        <w:rPr>
          <w:rFonts w:ascii="Calibri" w:hAnsi="Calibri" w:cs="Calibri"/>
        </w:rPr>
        <w:t xml:space="preserve"> </w:t>
      </w:r>
      <w:r w:rsidR="0034180F" w:rsidRPr="006A5EE5">
        <w:rPr>
          <w:rFonts w:ascii="Calibri" w:hAnsi="Calibri" w:cs="Calibri"/>
        </w:rPr>
        <w:t xml:space="preserve">Owner will then have Manager designated as an “additional insured” in the </w:t>
      </w:r>
      <w:r w:rsidR="00445C9D">
        <w:rPr>
          <w:rFonts w:ascii="Calibri" w:hAnsi="Calibri" w:cs="Calibri"/>
        </w:rPr>
        <w:t xml:space="preserve">Owner’s </w:t>
      </w:r>
      <w:r w:rsidR="00445C9D" w:rsidRPr="006A5EE5">
        <w:rPr>
          <w:rFonts w:ascii="Calibri" w:hAnsi="Calibri" w:cs="Calibri"/>
        </w:rPr>
        <w:t>insurance</w:t>
      </w:r>
      <w:r w:rsidR="0034180F" w:rsidRPr="006A5EE5">
        <w:rPr>
          <w:rFonts w:ascii="Calibri" w:hAnsi="Calibri" w:cs="Calibri"/>
        </w:rPr>
        <w:t xml:space="preserve"> policy</w:t>
      </w:r>
      <w:r w:rsidR="00A1560F">
        <w:rPr>
          <w:rFonts w:ascii="Calibri" w:hAnsi="Calibri" w:cs="Calibri"/>
        </w:rPr>
        <w:t xml:space="preserve"> </w:t>
      </w:r>
      <w:r w:rsidR="00D10583">
        <w:rPr>
          <w:rFonts w:ascii="Calibri" w:hAnsi="Calibri" w:cs="Calibri"/>
        </w:rPr>
        <w:t xml:space="preserve">that covers the Property. </w:t>
      </w:r>
      <w:r w:rsidR="0034180F" w:rsidRPr="006A5EE5">
        <w:rPr>
          <w:rFonts w:ascii="Calibri" w:hAnsi="Calibri" w:cs="Calibri"/>
        </w:rPr>
        <w:t>The premiums and any deductible due and payable under the terms of any such Property insurance policy shall be at Owner’s sole expense. Owner shall furnish Manager with policy information prior to Manager marketing the Property and Owner also agrees to furnish Manager with any changes in policy and/or insurance carriers.</w:t>
      </w:r>
      <w:r w:rsidR="00370C81">
        <w:rPr>
          <w:rFonts w:ascii="Calibri" w:hAnsi="Calibri" w:cs="Calibri"/>
        </w:rPr>
        <w:t xml:space="preserve"> Owner shall not allow this insurance policy to lapse or expire for any reason.</w:t>
      </w:r>
      <w:r w:rsidR="0034180F" w:rsidRPr="006A5EE5">
        <w:rPr>
          <w:rFonts w:ascii="Calibri" w:hAnsi="Calibri" w:cs="Calibri"/>
        </w:rPr>
        <w:t xml:space="preserve"> </w:t>
      </w:r>
    </w:p>
    <w:p w14:paraId="428051D4" w14:textId="70A4A9DE" w:rsidR="0034180F" w:rsidRDefault="000541D3" w:rsidP="0034180F">
      <w:pPr>
        <w:spacing w:after="240"/>
        <w:rPr>
          <w:rFonts w:ascii="Calibri" w:hAnsi="Calibri" w:cs="Calibri"/>
        </w:rPr>
      </w:pPr>
      <w:r>
        <w:rPr>
          <w:rFonts w:ascii="Calibri" w:hAnsi="Calibri" w:cs="Calibri"/>
        </w:rPr>
        <w:t>E</w:t>
      </w:r>
      <w:r w:rsidR="0034180F">
        <w:rPr>
          <w:rFonts w:ascii="Calibri" w:hAnsi="Calibri" w:cs="Calibri"/>
        </w:rPr>
        <w:t xml:space="preserve">. HABITABILITY: Owner agrees to maintain the property in a condition fit for human habitation in accordance with appliable laws. </w:t>
      </w:r>
    </w:p>
    <w:p w14:paraId="4FCFFE24" w14:textId="6E33CF34" w:rsidR="0034180F" w:rsidRPr="00C4083A" w:rsidRDefault="000541D3" w:rsidP="0034180F">
      <w:pPr>
        <w:spacing w:after="240"/>
        <w:rPr>
          <w:rFonts w:ascii="Calibri" w:hAnsi="Calibri" w:cs="Calibri"/>
        </w:rPr>
      </w:pPr>
      <w:r>
        <w:rPr>
          <w:rFonts w:ascii="Calibri" w:hAnsi="Calibri" w:cs="Calibri"/>
        </w:rPr>
        <w:t>F</w:t>
      </w:r>
      <w:r w:rsidR="0034180F" w:rsidRPr="00C4083A">
        <w:rPr>
          <w:rFonts w:ascii="Calibri" w:hAnsi="Calibri" w:cs="Calibri"/>
        </w:rPr>
        <w:t xml:space="preserve">. SALES LISTINGS: </w:t>
      </w:r>
      <w:r w:rsidR="0034180F">
        <w:rPr>
          <w:rFonts w:ascii="Calibri" w:hAnsi="Calibri" w:cs="Calibri"/>
        </w:rPr>
        <w:t>Owner</w:t>
      </w:r>
      <w:r w:rsidR="0034180F" w:rsidRPr="00C4083A">
        <w:rPr>
          <w:rFonts w:ascii="Calibri" w:hAnsi="Calibri" w:cs="Calibri"/>
        </w:rPr>
        <w:t xml:space="preserve"> agrees not to list the </w:t>
      </w:r>
      <w:r w:rsidR="00370C81">
        <w:rPr>
          <w:rFonts w:ascii="Calibri" w:hAnsi="Calibri" w:cs="Calibri"/>
        </w:rPr>
        <w:t>P</w:t>
      </w:r>
      <w:r w:rsidR="0034180F" w:rsidRPr="00C4083A">
        <w:rPr>
          <w:rFonts w:ascii="Calibri" w:hAnsi="Calibri" w:cs="Calibri"/>
        </w:rPr>
        <w:t xml:space="preserve">roperty for sale while engaged in the services of </w:t>
      </w:r>
      <w:r w:rsidR="0034180F">
        <w:rPr>
          <w:rFonts w:ascii="Calibri" w:hAnsi="Calibri" w:cs="Calibri"/>
        </w:rPr>
        <w:t>Manager</w:t>
      </w:r>
      <w:r w:rsidR="0034180F" w:rsidRPr="00C4083A">
        <w:rPr>
          <w:rFonts w:ascii="Calibri" w:hAnsi="Calibri" w:cs="Calibri"/>
        </w:rPr>
        <w:t>, unless 30 days' notice</w:t>
      </w:r>
      <w:r w:rsidR="008F509B">
        <w:rPr>
          <w:rFonts w:ascii="Calibri" w:hAnsi="Calibri" w:cs="Calibri"/>
        </w:rPr>
        <w:t xml:space="preserve"> </w:t>
      </w:r>
      <w:r w:rsidR="00D10583">
        <w:rPr>
          <w:rFonts w:ascii="Calibri" w:hAnsi="Calibri" w:cs="Calibri"/>
        </w:rPr>
        <w:t xml:space="preserve">to Manager </w:t>
      </w:r>
      <w:r w:rsidR="0034180F" w:rsidRPr="00C4083A">
        <w:rPr>
          <w:rFonts w:ascii="Calibri" w:hAnsi="Calibri" w:cs="Calibri"/>
        </w:rPr>
        <w:t xml:space="preserve">is given. </w:t>
      </w:r>
      <w:r w:rsidR="0034180F">
        <w:rPr>
          <w:rFonts w:ascii="Calibri" w:hAnsi="Calibri" w:cs="Calibri"/>
        </w:rPr>
        <w:t>Owner</w:t>
      </w:r>
      <w:r w:rsidR="0034180F" w:rsidRPr="00C4083A">
        <w:rPr>
          <w:rFonts w:ascii="Calibri" w:hAnsi="Calibri" w:cs="Calibri"/>
        </w:rPr>
        <w:t xml:space="preserve"> hereby affirms the </w:t>
      </w:r>
      <w:r w:rsidR="00370C81">
        <w:rPr>
          <w:rFonts w:ascii="Calibri" w:hAnsi="Calibri" w:cs="Calibri"/>
        </w:rPr>
        <w:t>P</w:t>
      </w:r>
      <w:r w:rsidR="0034180F" w:rsidRPr="00C4083A">
        <w:rPr>
          <w:rFonts w:ascii="Calibri" w:hAnsi="Calibri" w:cs="Calibri"/>
        </w:rPr>
        <w:t xml:space="preserve">roperty is not currently listed for sale. </w:t>
      </w:r>
    </w:p>
    <w:p w14:paraId="795599E5" w14:textId="3DED7FBA" w:rsidR="0034180F" w:rsidRDefault="000541D3" w:rsidP="0034180F">
      <w:pPr>
        <w:spacing w:after="240"/>
        <w:rPr>
          <w:rFonts w:ascii="Calibri" w:hAnsi="Calibri" w:cs="Calibri"/>
        </w:rPr>
      </w:pPr>
      <w:r>
        <w:rPr>
          <w:rFonts w:ascii="Calibri" w:hAnsi="Calibri" w:cs="Calibri"/>
        </w:rPr>
        <w:t>G</w:t>
      </w:r>
      <w:r w:rsidR="0034180F">
        <w:rPr>
          <w:rFonts w:ascii="Calibri" w:hAnsi="Calibri" w:cs="Calibri"/>
        </w:rPr>
        <w:t>. HOMEOWNER’S</w:t>
      </w:r>
      <w:r w:rsidR="0034180F" w:rsidRPr="00E475C4">
        <w:rPr>
          <w:rFonts w:ascii="Calibri" w:hAnsi="Calibri" w:cs="Calibri"/>
        </w:rPr>
        <w:t xml:space="preserve"> ASSOCIATION</w:t>
      </w:r>
      <w:r w:rsidR="0034180F">
        <w:rPr>
          <w:rFonts w:ascii="Calibri" w:hAnsi="Calibri" w:cs="Calibri"/>
        </w:rPr>
        <w:t>S</w:t>
      </w:r>
      <w:r w:rsidR="0034180F" w:rsidRPr="00E475C4">
        <w:rPr>
          <w:rFonts w:ascii="Calibri" w:hAnsi="Calibri" w:cs="Calibri"/>
        </w:rPr>
        <w:t xml:space="preserve">: </w:t>
      </w:r>
      <w:r w:rsidR="0034180F">
        <w:rPr>
          <w:rFonts w:ascii="Calibri" w:hAnsi="Calibri" w:cs="Calibri"/>
        </w:rPr>
        <w:t>Manager</w:t>
      </w:r>
      <w:r w:rsidR="0034180F" w:rsidRPr="00E475C4">
        <w:rPr>
          <w:rFonts w:ascii="Calibri" w:hAnsi="Calibri" w:cs="Calibri"/>
        </w:rPr>
        <w:t xml:space="preserve"> shall not be liable for the failure of </w:t>
      </w:r>
      <w:r w:rsidR="0034180F">
        <w:rPr>
          <w:rFonts w:ascii="Calibri" w:hAnsi="Calibri" w:cs="Calibri"/>
        </w:rPr>
        <w:t>Owner</w:t>
      </w:r>
      <w:r w:rsidR="0034180F" w:rsidRPr="00E475C4">
        <w:rPr>
          <w:rFonts w:ascii="Calibri" w:hAnsi="Calibri" w:cs="Calibri"/>
        </w:rPr>
        <w:t xml:space="preserve"> or </w:t>
      </w:r>
      <w:r w:rsidR="00370C81">
        <w:rPr>
          <w:rFonts w:ascii="Calibri" w:hAnsi="Calibri" w:cs="Calibri"/>
        </w:rPr>
        <w:t xml:space="preserve">a tenant </w:t>
      </w:r>
      <w:r w:rsidR="0034180F" w:rsidRPr="00E475C4">
        <w:rPr>
          <w:rFonts w:ascii="Calibri" w:hAnsi="Calibri" w:cs="Calibri"/>
        </w:rPr>
        <w:t xml:space="preserve"> to comply with </w:t>
      </w:r>
      <w:r w:rsidR="00370C81">
        <w:rPr>
          <w:rFonts w:ascii="Calibri" w:hAnsi="Calibri" w:cs="Calibri"/>
        </w:rPr>
        <w:t>homeowners association (</w:t>
      </w:r>
      <w:r w:rsidR="0034180F" w:rsidRPr="00E475C4">
        <w:rPr>
          <w:rFonts w:ascii="Calibri" w:hAnsi="Calibri" w:cs="Calibri"/>
        </w:rPr>
        <w:t>HOA</w:t>
      </w:r>
      <w:r w:rsidR="00370C81">
        <w:rPr>
          <w:rFonts w:ascii="Calibri" w:hAnsi="Calibri" w:cs="Calibri"/>
        </w:rPr>
        <w:t>)</w:t>
      </w:r>
      <w:r w:rsidR="0034180F" w:rsidRPr="00E475C4">
        <w:rPr>
          <w:rFonts w:ascii="Calibri" w:hAnsi="Calibri" w:cs="Calibri"/>
        </w:rPr>
        <w:t xml:space="preserve"> </w:t>
      </w:r>
      <w:r w:rsidR="00370C81">
        <w:rPr>
          <w:rFonts w:ascii="Calibri" w:hAnsi="Calibri" w:cs="Calibri"/>
        </w:rPr>
        <w:t xml:space="preserve">governance documents, including, but not limited to, the Covenants, Declaration, Articles of Incorporation, </w:t>
      </w:r>
      <w:r w:rsidR="0034180F" w:rsidRPr="00E475C4">
        <w:rPr>
          <w:rFonts w:ascii="Calibri" w:hAnsi="Calibri" w:cs="Calibri"/>
        </w:rPr>
        <w:t xml:space="preserve">rules, regulations, </w:t>
      </w:r>
      <w:r w:rsidR="0034180F" w:rsidRPr="008F509B">
        <w:rPr>
          <w:rFonts w:ascii="Calibri" w:hAnsi="Calibri" w:cs="Calibri"/>
          <w:color w:val="0070C0"/>
        </w:rPr>
        <w:t xml:space="preserve"> </w:t>
      </w:r>
      <w:r w:rsidR="0034180F" w:rsidRPr="00E475C4">
        <w:rPr>
          <w:rFonts w:ascii="Calibri" w:hAnsi="Calibri" w:cs="Calibri"/>
        </w:rPr>
        <w:t>restrictions</w:t>
      </w:r>
      <w:r w:rsidR="00D10583">
        <w:rPr>
          <w:rFonts w:ascii="Calibri" w:hAnsi="Calibri" w:cs="Calibri"/>
        </w:rPr>
        <w:t>,</w:t>
      </w:r>
      <w:r w:rsidR="008F509B">
        <w:rPr>
          <w:rFonts w:ascii="Calibri" w:hAnsi="Calibri" w:cs="Calibri"/>
          <w:color w:val="0070C0"/>
        </w:rPr>
        <w:t xml:space="preserve"> </w:t>
      </w:r>
      <w:r w:rsidR="0034180F" w:rsidRPr="00E475C4">
        <w:rPr>
          <w:rFonts w:ascii="Calibri" w:hAnsi="Calibri" w:cs="Calibri"/>
        </w:rPr>
        <w:t>(</w:t>
      </w:r>
      <w:r w:rsidR="00D10583">
        <w:rPr>
          <w:rFonts w:ascii="Calibri" w:hAnsi="Calibri" w:cs="Calibri"/>
        </w:rPr>
        <w:t xml:space="preserve">collectively referred to as </w:t>
      </w:r>
      <w:r w:rsidR="0034180F" w:rsidRPr="00E475C4">
        <w:rPr>
          <w:rFonts w:ascii="Calibri" w:hAnsi="Calibri" w:cs="Calibri"/>
        </w:rPr>
        <w:t>"CC&amp;Rs")</w:t>
      </w:r>
      <w:r w:rsidR="00370C81">
        <w:rPr>
          <w:rFonts w:ascii="Calibri" w:hAnsi="Calibri" w:cs="Calibri"/>
        </w:rPr>
        <w:t>,</w:t>
      </w:r>
      <w:r w:rsidR="0034180F" w:rsidRPr="00E475C4">
        <w:rPr>
          <w:rFonts w:ascii="Calibri" w:hAnsi="Calibri" w:cs="Calibri"/>
        </w:rPr>
        <w:t xml:space="preserve"> or for any associated fees, costs, or penalties assessed for noncompliance</w:t>
      </w:r>
      <w:r w:rsidR="008F509B">
        <w:rPr>
          <w:rFonts w:ascii="Calibri" w:hAnsi="Calibri" w:cs="Calibri"/>
        </w:rPr>
        <w:t xml:space="preserve"> </w:t>
      </w:r>
      <w:r w:rsidR="00D10583">
        <w:rPr>
          <w:rFonts w:ascii="Calibri" w:hAnsi="Calibri" w:cs="Calibri"/>
        </w:rPr>
        <w:t>with any CC&amp;Rs.</w:t>
      </w:r>
      <w:r w:rsidR="0034180F" w:rsidRPr="00E475C4">
        <w:rPr>
          <w:rFonts w:ascii="Calibri" w:hAnsi="Calibri" w:cs="Calibri"/>
        </w:rPr>
        <w:t xml:space="preserve"> </w:t>
      </w:r>
      <w:r w:rsidR="0034180F">
        <w:rPr>
          <w:rFonts w:ascii="Calibri" w:hAnsi="Calibri" w:cs="Calibri"/>
        </w:rPr>
        <w:t>Owner</w:t>
      </w:r>
      <w:r w:rsidR="0034180F" w:rsidRPr="00E475C4">
        <w:rPr>
          <w:rFonts w:ascii="Calibri" w:hAnsi="Calibri" w:cs="Calibri"/>
        </w:rPr>
        <w:t xml:space="preserve"> further agrees to notify any governing HOA that </w:t>
      </w:r>
      <w:r w:rsidR="0034180F">
        <w:rPr>
          <w:rFonts w:ascii="Calibri" w:hAnsi="Calibri" w:cs="Calibri"/>
        </w:rPr>
        <w:t>Manager</w:t>
      </w:r>
      <w:r w:rsidR="0034180F" w:rsidRPr="00E475C4">
        <w:rPr>
          <w:rFonts w:ascii="Calibri" w:hAnsi="Calibri" w:cs="Calibri"/>
        </w:rPr>
        <w:t xml:space="preserve"> is the primary contact for </w:t>
      </w:r>
      <w:r w:rsidR="00370C81">
        <w:rPr>
          <w:rFonts w:ascii="Calibri" w:hAnsi="Calibri" w:cs="Calibri"/>
        </w:rPr>
        <w:t xml:space="preserve">communication regarding </w:t>
      </w:r>
      <w:r w:rsidR="0034180F" w:rsidRPr="00E475C4">
        <w:rPr>
          <w:rFonts w:ascii="Calibri" w:hAnsi="Calibri" w:cs="Calibri"/>
        </w:rPr>
        <w:t>any violation concerns</w:t>
      </w:r>
      <w:r w:rsidR="00370C81">
        <w:rPr>
          <w:rFonts w:ascii="Calibri" w:hAnsi="Calibri" w:cs="Calibri"/>
        </w:rPr>
        <w:t xml:space="preserve"> or service of any violation notices</w:t>
      </w:r>
      <w:r w:rsidR="0034180F" w:rsidRPr="00E475C4">
        <w:rPr>
          <w:rFonts w:ascii="Calibri" w:hAnsi="Calibri" w:cs="Calibri"/>
        </w:rPr>
        <w:t xml:space="preserve">. </w:t>
      </w:r>
      <w:r w:rsidR="0034180F">
        <w:rPr>
          <w:rFonts w:ascii="Calibri" w:hAnsi="Calibri" w:cs="Calibri"/>
        </w:rPr>
        <w:t>Owner</w:t>
      </w:r>
      <w:r w:rsidR="0034180F" w:rsidRPr="00E475C4">
        <w:rPr>
          <w:rFonts w:ascii="Calibri" w:hAnsi="Calibri" w:cs="Calibri"/>
        </w:rPr>
        <w:t xml:space="preserve"> further agrees to include </w:t>
      </w:r>
      <w:r w:rsidR="0034180F">
        <w:rPr>
          <w:rFonts w:ascii="Calibri" w:hAnsi="Calibri" w:cs="Calibri"/>
        </w:rPr>
        <w:t>Manager</w:t>
      </w:r>
      <w:r w:rsidR="0034180F" w:rsidRPr="00E475C4">
        <w:rPr>
          <w:rFonts w:ascii="Calibri" w:hAnsi="Calibri" w:cs="Calibri"/>
        </w:rPr>
        <w:t xml:space="preserve"> on any mailings/notices sent by the HOA.</w:t>
      </w:r>
      <w:r w:rsidR="0034180F">
        <w:rPr>
          <w:rFonts w:ascii="Calibri" w:hAnsi="Calibri" w:cs="Calibri"/>
        </w:rPr>
        <w:t xml:space="preserve"> HOA fines for tenant-caused issues will be passed along to tenants.</w:t>
      </w:r>
      <w:r w:rsidR="00370C81">
        <w:rPr>
          <w:rFonts w:ascii="Calibri" w:hAnsi="Calibri" w:cs="Calibri"/>
        </w:rPr>
        <w:t xml:space="preserve"> HOA </w:t>
      </w:r>
      <w:r w:rsidR="00D10583">
        <w:rPr>
          <w:rFonts w:ascii="Calibri" w:hAnsi="Calibri" w:cs="Calibri"/>
        </w:rPr>
        <w:t xml:space="preserve">fines </w:t>
      </w:r>
      <w:r w:rsidR="00370C81">
        <w:rPr>
          <w:rFonts w:ascii="Calibri" w:hAnsi="Calibri" w:cs="Calibri"/>
        </w:rPr>
        <w:t>for Owner</w:t>
      </w:r>
      <w:r w:rsidR="00445C9D">
        <w:rPr>
          <w:rFonts w:ascii="Calibri" w:hAnsi="Calibri" w:cs="Calibri"/>
        </w:rPr>
        <w:t>-</w:t>
      </w:r>
      <w:r w:rsidR="00370C81">
        <w:rPr>
          <w:rFonts w:ascii="Calibri" w:hAnsi="Calibri" w:cs="Calibri"/>
        </w:rPr>
        <w:t>caused issues will be the responsibility of Owner.</w:t>
      </w:r>
    </w:p>
    <w:p w14:paraId="63FDD8D4" w14:textId="3AB66409" w:rsidR="0034180F" w:rsidRPr="00102C54" w:rsidRDefault="000541D3" w:rsidP="0034180F">
      <w:pPr>
        <w:spacing w:after="240"/>
        <w:rPr>
          <w:rFonts w:ascii="Calibri" w:hAnsi="Calibri" w:cs="Calibri"/>
          <w:color w:val="0070C0"/>
        </w:rPr>
      </w:pPr>
      <w:r>
        <w:rPr>
          <w:rFonts w:ascii="Calibri" w:hAnsi="Calibri" w:cs="Calibri"/>
        </w:rPr>
        <w:t>H</w:t>
      </w:r>
      <w:r w:rsidR="0034180F">
        <w:rPr>
          <w:rFonts w:ascii="Calibri" w:hAnsi="Calibri" w:cs="Calibri"/>
        </w:rPr>
        <w:t xml:space="preserve">. </w:t>
      </w:r>
      <w:r w:rsidR="0034180F" w:rsidRPr="00610E09">
        <w:rPr>
          <w:rFonts w:ascii="Calibri" w:hAnsi="Calibri" w:cs="Calibri"/>
        </w:rPr>
        <w:t>UTILITIES AND SERVICE CONTRACTS: Owner authorizes Manager to negotiate contracts for recurring and non-recurring items such as snow removal, lawn mowing, and trash removal and to enter into agreements for all necessary repairs, maintenance, and utility services. Owner agrees to have Landlord Agreements set</w:t>
      </w:r>
      <w:r w:rsidR="00370C81">
        <w:rPr>
          <w:rFonts w:ascii="Calibri" w:hAnsi="Calibri" w:cs="Calibri"/>
        </w:rPr>
        <w:t xml:space="preserve"> </w:t>
      </w:r>
      <w:r w:rsidR="0034180F" w:rsidRPr="00610E09">
        <w:rPr>
          <w:rFonts w:ascii="Calibri" w:hAnsi="Calibri" w:cs="Calibri"/>
        </w:rPr>
        <w:t>up for utilities and to maintain service to each property. Owner authorizes Manager to execute contracts for utilities and services. Manager shall not be held liable for any injury</w:t>
      </w:r>
      <w:r w:rsidR="00370C81">
        <w:rPr>
          <w:rFonts w:ascii="Calibri" w:hAnsi="Calibri" w:cs="Calibri"/>
        </w:rPr>
        <w:t xml:space="preserve">, destruction, </w:t>
      </w:r>
      <w:r w:rsidR="00445C9D">
        <w:rPr>
          <w:rFonts w:ascii="Calibri" w:hAnsi="Calibri" w:cs="Calibri"/>
        </w:rPr>
        <w:t xml:space="preserve">or </w:t>
      </w:r>
      <w:r w:rsidR="00445C9D" w:rsidRPr="00610E09">
        <w:rPr>
          <w:rFonts w:ascii="Calibri" w:hAnsi="Calibri" w:cs="Calibri"/>
        </w:rPr>
        <w:t>damage</w:t>
      </w:r>
      <w:r w:rsidR="0034180F" w:rsidRPr="00610E09">
        <w:rPr>
          <w:rFonts w:ascii="Calibri" w:hAnsi="Calibri" w:cs="Calibri"/>
        </w:rPr>
        <w:t xml:space="preserve"> to the Property, or </w:t>
      </w:r>
      <w:r w:rsidR="00370C81">
        <w:rPr>
          <w:rFonts w:ascii="Calibri" w:hAnsi="Calibri" w:cs="Calibri"/>
        </w:rPr>
        <w:t xml:space="preserve">injury, destruction, or </w:t>
      </w:r>
      <w:r w:rsidR="0034180F" w:rsidRPr="00610E09">
        <w:rPr>
          <w:rFonts w:ascii="Calibri" w:hAnsi="Calibri" w:cs="Calibri"/>
        </w:rPr>
        <w:t xml:space="preserve">damage to </w:t>
      </w:r>
      <w:r w:rsidR="00370C81">
        <w:rPr>
          <w:rFonts w:ascii="Calibri" w:hAnsi="Calibri" w:cs="Calibri"/>
        </w:rPr>
        <w:t xml:space="preserve">any </w:t>
      </w:r>
      <w:r w:rsidR="0034180F" w:rsidRPr="00610E09">
        <w:rPr>
          <w:rFonts w:ascii="Calibri" w:hAnsi="Calibri" w:cs="Calibri"/>
        </w:rPr>
        <w:t>neighboring property due to the failure of utility service being provided</w:t>
      </w:r>
      <w:r w:rsidR="00102C54">
        <w:rPr>
          <w:rFonts w:ascii="Calibri" w:hAnsi="Calibri" w:cs="Calibri"/>
        </w:rPr>
        <w:t xml:space="preserve"> </w:t>
      </w:r>
      <w:r w:rsidR="00D10583">
        <w:rPr>
          <w:rFonts w:ascii="Calibri" w:hAnsi="Calibri" w:cs="Calibri"/>
        </w:rPr>
        <w:t>to the Property.</w:t>
      </w:r>
      <w:r w:rsidR="0034180F" w:rsidRPr="00610E09">
        <w:rPr>
          <w:rFonts w:ascii="Calibri" w:hAnsi="Calibri" w:cs="Calibri"/>
        </w:rPr>
        <w:t xml:space="preserve"> Manager shall manage the utilities and coordinate the billing of such for Owner and the tenants as </w:t>
      </w:r>
      <w:r w:rsidR="00445C9D">
        <w:rPr>
          <w:rFonts w:ascii="Calibri" w:hAnsi="Calibri" w:cs="Calibri"/>
        </w:rPr>
        <w:t xml:space="preserve">Manager </w:t>
      </w:r>
      <w:r w:rsidR="00445C9D" w:rsidRPr="00610E09">
        <w:rPr>
          <w:rFonts w:ascii="Calibri" w:hAnsi="Calibri" w:cs="Calibri"/>
        </w:rPr>
        <w:t>deems</w:t>
      </w:r>
      <w:r w:rsidR="0034180F" w:rsidRPr="00610E09">
        <w:rPr>
          <w:rFonts w:ascii="Calibri" w:hAnsi="Calibri" w:cs="Calibri"/>
        </w:rPr>
        <w:t xml:space="preserve"> most appropriate for the situation.</w:t>
      </w:r>
      <w:r w:rsidR="0034180F">
        <w:rPr>
          <w:rFonts w:ascii="Calibri" w:hAnsi="Calibri" w:cs="Calibri"/>
        </w:rPr>
        <w:t xml:space="preserve"> Manager shall have authority to authorize installation or repair of wiring for </w:t>
      </w:r>
      <w:r w:rsidR="00445C9D">
        <w:rPr>
          <w:rFonts w:ascii="Calibri" w:hAnsi="Calibri" w:cs="Calibri"/>
        </w:rPr>
        <w:t>tenant to</w:t>
      </w:r>
      <w:r w:rsidR="0034180F">
        <w:rPr>
          <w:rFonts w:ascii="Calibri" w:hAnsi="Calibri" w:cs="Calibri"/>
        </w:rPr>
        <w:t xml:space="preserve"> acquire residential internet, cable, or phone services</w:t>
      </w:r>
      <w:r w:rsidR="00D10583">
        <w:rPr>
          <w:rFonts w:ascii="Calibri" w:hAnsi="Calibri" w:cs="Calibri"/>
        </w:rPr>
        <w:t>, which shall be paid for by Owner.</w:t>
      </w:r>
    </w:p>
    <w:p w14:paraId="1C7439EC" w14:textId="7616EBF5" w:rsidR="0034180F" w:rsidRDefault="000541D3" w:rsidP="0034180F">
      <w:pPr>
        <w:spacing w:after="240"/>
        <w:rPr>
          <w:rFonts w:ascii="Calibri" w:hAnsi="Calibri" w:cs="Calibri"/>
        </w:rPr>
      </w:pPr>
      <w:r>
        <w:rPr>
          <w:rFonts w:ascii="Calibri" w:hAnsi="Calibri" w:cs="Calibri"/>
        </w:rPr>
        <w:lastRenderedPageBreak/>
        <w:t>I</w:t>
      </w:r>
      <w:r w:rsidR="0034180F">
        <w:rPr>
          <w:rFonts w:ascii="Calibri" w:hAnsi="Calibri" w:cs="Calibri"/>
        </w:rPr>
        <w:t>. FINANCIAL RESPONSIBILITY OF OWNER:</w:t>
      </w:r>
      <w:r w:rsidR="0034180F" w:rsidRPr="00421CDB">
        <w:rPr>
          <w:rFonts w:ascii="Calibri" w:hAnsi="Calibri" w:cs="Calibri"/>
        </w:rPr>
        <w:t xml:space="preserve"> Owner shall be personally responsible for the payment for any expenses or other obligations incurred by </w:t>
      </w:r>
      <w:r w:rsidR="0034180F">
        <w:rPr>
          <w:rFonts w:ascii="Calibri" w:hAnsi="Calibri" w:cs="Calibri"/>
        </w:rPr>
        <w:t xml:space="preserve">Manager </w:t>
      </w:r>
      <w:r w:rsidR="0034180F" w:rsidRPr="00421CDB">
        <w:rPr>
          <w:rFonts w:ascii="Calibri" w:hAnsi="Calibri" w:cs="Calibri"/>
        </w:rPr>
        <w:t xml:space="preserve">in the proper exercise of its authority and duties </w:t>
      </w:r>
      <w:r w:rsidR="002B258E" w:rsidRPr="00421CDB">
        <w:rPr>
          <w:rFonts w:ascii="Calibri" w:hAnsi="Calibri" w:cs="Calibri"/>
        </w:rPr>
        <w:t>hereunder</w:t>
      </w:r>
      <w:r w:rsidR="002B258E">
        <w:rPr>
          <w:rFonts w:ascii="Calibri" w:hAnsi="Calibri" w:cs="Calibri"/>
        </w:rPr>
        <w:t xml:space="preserve"> and</w:t>
      </w:r>
      <w:r w:rsidR="0034180F" w:rsidRPr="00421CDB">
        <w:rPr>
          <w:rFonts w:ascii="Calibri" w:hAnsi="Calibri" w:cs="Calibri"/>
        </w:rPr>
        <w:t xml:space="preserve"> shall be personally responsible for the payment to </w:t>
      </w:r>
      <w:r w:rsidR="00445C9D">
        <w:rPr>
          <w:rFonts w:ascii="Calibri" w:hAnsi="Calibri" w:cs="Calibri"/>
        </w:rPr>
        <w:t xml:space="preserve">Manager </w:t>
      </w:r>
      <w:r w:rsidR="00445C9D" w:rsidRPr="00421CDB">
        <w:rPr>
          <w:rFonts w:ascii="Calibri" w:hAnsi="Calibri" w:cs="Calibri"/>
        </w:rPr>
        <w:t>of</w:t>
      </w:r>
      <w:r w:rsidR="0034180F" w:rsidRPr="00421CDB">
        <w:rPr>
          <w:rFonts w:ascii="Calibri" w:hAnsi="Calibri" w:cs="Calibri"/>
        </w:rPr>
        <w:t xml:space="preserve"> the amount of excess of expenditures over receipts. </w:t>
      </w:r>
    </w:p>
    <w:p w14:paraId="31DEE4B5" w14:textId="77777777" w:rsidR="0034180F" w:rsidRDefault="0034180F" w:rsidP="0034180F">
      <w:pPr>
        <w:spacing w:after="240"/>
        <w:rPr>
          <w:rFonts w:ascii="Calibri" w:hAnsi="Calibri" w:cs="Calibri"/>
          <w:b/>
          <w:bCs/>
        </w:rPr>
      </w:pPr>
      <w:r>
        <w:rPr>
          <w:rFonts w:ascii="Calibri" w:hAnsi="Calibri" w:cs="Calibri"/>
          <w:b/>
          <w:bCs/>
        </w:rPr>
        <w:t xml:space="preserve">5. </w:t>
      </w:r>
      <w:r w:rsidRPr="00775E6A">
        <w:rPr>
          <w:rFonts w:ascii="Calibri" w:hAnsi="Calibri" w:cs="Calibri"/>
          <w:b/>
          <w:bCs/>
        </w:rPr>
        <w:t>OWNER REPRESENTATIONS:</w:t>
      </w:r>
    </w:p>
    <w:p w14:paraId="4EF8C2A7" w14:textId="6221BFE3" w:rsidR="0034180F" w:rsidRPr="00775E6A" w:rsidRDefault="0034180F" w:rsidP="0034180F">
      <w:pPr>
        <w:spacing w:after="240"/>
        <w:rPr>
          <w:rFonts w:ascii="Calibri" w:hAnsi="Calibri" w:cs="Calibri"/>
        </w:rPr>
      </w:pPr>
      <w:r w:rsidRPr="00775E6A">
        <w:rPr>
          <w:rFonts w:ascii="Calibri" w:hAnsi="Calibri" w:cs="Calibri"/>
        </w:rPr>
        <w:t>A. Owner represents that, unless otherwise specified in writing, Owner is unaware of: (</w:t>
      </w:r>
      <w:proofErr w:type="spellStart"/>
      <w:r w:rsidRPr="00775E6A">
        <w:rPr>
          <w:rFonts w:ascii="Calibri" w:hAnsi="Calibri" w:cs="Calibri"/>
        </w:rPr>
        <w:t>i</w:t>
      </w:r>
      <w:proofErr w:type="spellEnd"/>
      <w:r w:rsidRPr="00775E6A">
        <w:rPr>
          <w:rFonts w:ascii="Calibri" w:hAnsi="Calibri" w:cs="Calibri"/>
        </w:rPr>
        <w:t>) any notice of default affecting the Property</w:t>
      </w:r>
      <w:r w:rsidR="009840A1">
        <w:rPr>
          <w:rFonts w:ascii="Calibri" w:hAnsi="Calibri" w:cs="Calibri"/>
        </w:rPr>
        <w:t xml:space="preserve"> </w:t>
      </w:r>
      <w:r w:rsidR="00D10583">
        <w:rPr>
          <w:rFonts w:ascii="Calibri" w:hAnsi="Calibri" w:cs="Calibri"/>
        </w:rPr>
        <w:t xml:space="preserve">from any current or former tenant, governmental agency, lender, or any other third-party; </w:t>
      </w:r>
      <w:r w:rsidRPr="00775E6A">
        <w:rPr>
          <w:rFonts w:ascii="Calibri" w:hAnsi="Calibri" w:cs="Calibri"/>
        </w:rPr>
        <w:t>(ii) any delinquent amounts due under any loan secured by, or other obligation affecting, the Property; (iii) any bankruptcy, insolvency or similar proceeding affecting the Property</w:t>
      </w:r>
      <w:r w:rsidR="009840A1">
        <w:rPr>
          <w:rFonts w:ascii="Calibri" w:hAnsi="Calibri" w:cs="Calibri"/>
        </w:rPr>
        <w:t xml:space="preserve"> </w:t>
      </w:r>
      <w:r w:rsidR="00D10583">
        <w:rPr>
          <w:rFonts w:ascii="Calibri" w:hAnsi="Calibri" w:cs="Calibri"/>
        </w:rPr>
        <w:t xml:space="preserve">or the Owner; </w:t>
      </w:r>
      <w:r>
        <w:rPr>
          <w:rFonts w:ascii="Calibri" w:hAnsi="Calibri" w:cs="Calibri"/>
        </w:rPr>
        <w:t xml:space="preserve">and </w:t>
      </w:r>
      <w:r w:rsidRPr="00775E6A">
        <w:rPr>
          <w:rFonts w:ascii="Calibri" w:hAnsi="Calibri" w:cs="Calibri"/>
        </w:rPr>
        <w:t xml:space="preserve">(iv) any litigation, arbitration, administrative action, government investigation, or other pending or threatened action that does or may affect the Property or </w:t>
      </w:r>
      <w:r w:rsidR="00D10583">
        <w:rPr>
          <w:rFonts w:ascii="Calibri" w:hAnsi="Calibri" w:cs="Calibri"/>
        </w:rPr>
        <w:t xml:space="preserve">Owner, and/or Owner’s </w:t>
      </w:r>
      <w:r w:rsidRPr="00775E6A">
        <w:rPr>
          <w:rFonts w:ascii="Calibri" w:hAnsi="Calibri" w:cs="Calibri"/>
        </w:rPr>
        <w:t xml:space="preserve">ability to </w:t>
      </w:r>
      <w:r w:rsidR="00D10583">
        <w:rPr>
          <w:rFonts w:ascii="Calibri" w:hAnsi="Calibri" w:cs="Calibri"/>
        </w:rPr>
        <w:t xml:space="preserve">rent or </w:t>
      </w:r>
      <w:r w:rsidRPr="00775E6A">
        <w:rPr>
          <w:rFonts w:ascii="Calibri" w:hAnsi="Calibri" w:cs="Calibri"/>
        </w:rPr>
        <w:t>transfer the Property. Owner shall promptly notify Manager in writing if Owner becomes aware of any of these items during the term of this Agreement.</w:t>
      </w:r>
      <w:r w:rsidR="00E90C2C">
        <w:rPr>
          <w:rFonts w:ascii="Calibri" w:hAnsi="Calibri" w:cs="Calibri"/>
        </w:rPr>
        <w:t xml:space="preserve"> </w:t>
      </w:r>
    </w:p>
    <w:p w14:paraId="385064C6" w14:textId="54F3BBCB" w:rsidR="0034180F" w:rsidRDefault="0034180F" w:rsidP="0034180F">
      <w:pPr>
        <w:spacing w:after="240"/>
        <w:rPr>
          <w:rFonts w:ascii="Calibri" w:hAnsi="Calibri" w:cs="Calibri"/>
        </w:rPr>
      </w:pPr>
      <w:r w:rsidRPr="00775E6A">
        <w:rPr>
          <w:rFonts w:ascii="Calibri" w:hAnsi="Calibri" w:cs="Calibri"/>
        </w:rPr>
        <w:t xml:space="preserve">B. Owner represents that any and all residential rental unit(s) contain all permits and government approvals needed to lawfully </w:t>
      </w:r>
      <w:r w:rsidR="00D10583">
        <w:rPr>
          <w:rFonts w:ascii="Calibri" w:hAnsi="Calibri" w:cs="Calibri"/>
        </w:rPr>
        <w:t xml:space="preserve">occupy and </w:t>
      </w:r>
      <w:r w:rsidRPr="00775E6A">
        <w:rPr>
          <w:rFonts w:ascii="Calibri" w:hAnsi="Calibri" w:cs="Calibri"/>
        </w:rPr>
        <w:t xml:space="preserve">lease any such unit as a </w:t>
      </w:r>
      <w:r w:rsidR="00D10583">
        <w:rPr>
          <w:rFonts w:ascii="Calibri" w:hAnsi="Calibri" w:cs="Calibri"/>
        </w:rPr>
        <w:t xml:space="preserve">residential </w:t>
      </w:r>
      <w:r w:rsidRPr="00775E6A">
        <w:rPr>
          <w:rFonts w:ascii="Calibri" w:hAnsi="Calibri" w:cs="Calibri"/>
        </w:rPr>
        <w:t>dwelling.</w:t>
      </w:r>
    </w:p>
    <w:p w14:paraId="7F36CD2D" w14:textId="675BA198" w:rsidR="0034180F" w:rsidRPr="00603C48" w:rsidRDefault="0034180F" w:rsidP="0034180F">
      <w:pPr>
        <w:spacing w:after="240"/>
        <w:rPr>
          <w:rFonts w:ascii="Calibri" w:hAnsi="Calibri" w:cs="Calibri"/>
        </w:rPr>
      </w:pPr>
      <w:r>
        <w:rPr>
          <w:rFonts w:ascii="Calibri" w:hAnsi="Calibri" w:cs="Calibri"/>
        </w:rPr>
        <w:t xml:space="preserve">C.  Owner represents that </w:t>
      </w:r>
      <w:r w:rsidRPr="00603C48">
        <w:rPr>
          <w:rFonts w:ascii="Calibri" w:hAnsi="Calibri" w:cs="Calibri"/>
        </w:rPr>
        <w:t xml:space="preserve">Owner has installed </w:t>
      </w:r>
      <w:r w:rsidRPr="00350E21">
        <w:rPr>
          <w:rFonts w:ascii="Calibri" w:hAnsi="Calibri" w:cs="Calibri"/>
          <w:color w:val="000000" w:themeColor="text1"/>
        </w:rPr>
        <w:t xml:space="preserve">working and unexpired </w:t>
      </w:r>
      <w:r w:rsidRPr="00603C48">
        <w:rPr>
          <w:rFonts w:ascii="Calibri" w:hAnsi="Calibri" w:cs="Calibri"/>
        </w:rPr>
        <w:t>smoke alarm</w:t>
      </w:r>
      <w:r>
        <w:rPr>
          <w:rFonts w:ascii="Calibri" w:hAnsi="Calibri" w:cs="Calibri"/>
        </w:rPr>
        <w:t>s</w:t>
      </w:r>
      <w:r w:rsidRPr="00603C48">
        <w:rPr>
          <w:rFonts w:ascii="Calibri" w:hAnsi="Calibri" w:cs="Calibri"/>
        </w:rPr>
        <w:t xml:space="preserve"> in each bedroom, in the hallway outside of each bedroom and on</w:t>
      </w:r>
      <w:r>
        <w:rPr>
          <w:rFonts w:ascii="Calibri" w:hAnsi="Calibri" w:cs="Calibri"/>
        </w:rPr>
        <w:t xml:space="preserve"> </w:t>
      </w:r>
      <w:r w:rsidRPr="00603C48">
        <w:rPr>
          <w:rFonts w:ascii="Calibri" w:hAnsi="Calibri" w:cs="Calibri"/>
        </w:rPr>
        <w:t xml:space="preserve">each floor whether or not a bedroom is located on the floor or as otherwise required by </w:t>
      </w:r>
      <w:r w:rsidR="00E90C2C">
        <w:rPr>
          <w:rFonts w:ascii="Calibri" w:hAnsi="Calibri" w:cs="Calibri"/>
        </w:rPr>
        <w:t xml:space="preserve">applicable laws. </w:t>
      </w:r>
      <w:r>
        <w:rPr>
          <w:rFonts w:ascii="Calibri" w:hAnsi="Calibri" w:cs="Calibri"/>
        </w:rPr>
        <w:t xml:space="preserve"> Owner represents that a </w:t>
      </w:r>
      <w:r w:rsidRPr="00350E21">
        <w:rPr>
          <w:rFonts w:ascii="Calibri" w:hAnsi="Calibri" w:cs="Calibri"/>
          <w:color w:val="000000" w:themeColor="text1"/>
        </w:rPr>
        <w:t xml:space="preserve">working and unexpired </w:t>
      </w:r>
      <w:r>
        <w:rPr>
          <w:rFonts w:ascii="Calibri" w:hAnsi="Calibri" w:cs="Calibri"/>
        </w:rPr>
        <w:t xml:space="preserve">Carbon Monoxide detector has been installed within 15 feet of each bedroom and on each floor regardless if a bedroom is present. </w:t>
      </w:r>
    </w:p>
    <w:p w14:paraId="5739A8BB" w14:textId="70E4D119" w:rsidR="00E90C2C" w:rsidRPr="009840A1" w:rsidRDefault="0034180F" w:rsidP="0034180F">
      <w:pPr>
        <w:spacing w:after="240"/>
        <w:rPr>
          <w:rFonts w:ascii="Calibri" w:hAnsi="Calibri" w:cs="Calibri"/>
          <w:color w:val="0070C0"/>
        </w:rPr>
      </w:pPr>
      <w:r>
        <w:rPr>
          <w:rFonts w:ascii="Calibri" w:hAnsi="Calibri" w:cs="Calibri"/>
        </w:rPr>
        <w:t>D</w:t>
      </w:r>
      <w:r w:rsidRPr="00775E6A">
        <w:rPr>
          <w:rFonts w:ascii="Calibri" w:hAnsi="Calibri" w:cs="Calibri"/>
        </w:rPr>
        <w:t xml:space="preserve">. </w:t>
      </w:r>
      <w:r w:rsidR="00E90C2C">
        <w:rPr>
          <w:rFonts w:ascii="Calibri" w:hAnsi="Calibri" w:cs="Calibri"/>
        </w:rPr>
        <w:t xml:space="preserve">If Owner is a business entity, Owner represents that </w:t>
      </w:r>
      <w:r w:rsidRPr="00775E6A">
        <w:rPr>
          <w:rFonts w:ascii="Calibri" w:hAnsi="Calibri" w:cs="Calibri"/>
        </w:rPr>
        <w:t xml:space="preserve">Owner is duly organized, validly existing and in good standing under the laws of the state in which the Property is located. </w:t>
      </w:r>
      <w:r w:rsidR="009840A1">
        <w:rPr>
          <w:rFonts w:ascii="Calibri" w:hAnsi="Calibri" w:cs="Calibri"/>
        </w:rPr>
        <w:t xml:space="preserve"> </w:t>
      </w:r>
      <w:r w:rsidR="00D10583" w:rsidRPr="00D10583">
        <w:rPr>
          <w:rFonts w:ascii="Calibri" w:hAnsi="Calibri" w:cs="Calibri"/>
        </w:rPr>
        <w:t>The individual signing this Agreement on behalf of the Owner individually represents and warrants to Manager that he/she is duly authorized by the Owner to act on behalf of the Owner, to sign this Agreement, and to provide instructions and approvals (when necessary or appropriate) to Manager.</w:t>
      </w:r>
    </w:p>
    <w:p w14:paraId="746A41F6" w14:textId="765AD8CC" w:rsidR="0034180F" w:rsidRPr="00F13477" w:rsidRDefault="00E90C2C" w:rsidP="0034180F">
      <w:pPr>
        <w:spacing w:after="240"/>
        <w:rPr>
          <w:rFonts w:asciiTheme="majorHAnsi" w:hAnsiTheme="majorHAnsi" w:cstheme="majorHAnsi"/>
        </w:rPr>
      </w:pPr>
      <w:r>
        <w:rPr>
          <w:rFonts w:ascii="Calibri" w:hAnsi="Calibri" w:cs="Calibri"/>
        </w:rPr>
        <w:t xml:space="preserve">E. </w:t>
      </w:r>
      <w:r w:rsidR="0034180F" w:rsidRPr="00775E6A">
        <w:rPr>
          <w:rFonts w:ascii="Calibri" w:hAnsi="Calibri" w:cs="Calibri"/>
        </w:rPr>
        <w:t>Owner has the power to enter into, execute and deliver this Agreement and to consummate the transactions contemplated hereby. The execution</w:t>
      </w:r>
      <w:r w:rsidR="0034180F" w:rsidRPr="00F13477">
        <w:rPr>
          <w:rFonts w:cstheme="minorHAnsi"/>
        </w:rPr>
        <w:t xml:space="preserve">, delivery and performance of this Agreement and the consummation of the transactions contemplated hereby have been duly authorized by Owner, and Owner has taken all other actions required by law and its governing documents in order to consummate the transactions contemplated by this Agreement. Upon request, Owner shall deliver to Manager evidence of authority to act which may include applicable trust documents, or portion thereof, letters testamentary, court order, power of attorney, corporate </w:t>
      </w:r>
      <w:r w:rsidR="00D10583" w:rsidRPr="00F13477">
        <w:rPr>
          <w:rFonts w:cstheme="minorHAnsi"/>
        </w:rPr>
        <w:t xml:space="preserve">or entity </w:t>
      </w:r>
      <w:r w:rsidR="0034180F" w:rsidRPr="00F13477">
        <w:rPr>
          <w:rFonts w:cstheme="minorHAnsi"/>
        </w:rPr>
        <w:t>resolution, or formation documents of the business entity.</w:t>
      </w:r>
      <w:r w:rsidR="0034180F" w:rsidRPr="00F13477">
        <w:rPr>
          <w:rFonts w:asciiTheme="majorHAnsi" w:hAnsiTheme="majorHAnsi" w:cstheme="majorHAnsi"/>
        </w:rPr>
        <w:t xml:space="preserve"> </w:t>
      </w:r>
    </w:p>
    <w:p w14:paraId="2B717C12" w14:textId="4153234E" w:rsidR="0034180F" w:rsidRPr="008821B5" w:rsidRDefault="00E90C2C" w:rsidP="0034180F">
      <w:pPr>
        <w:spacing w:after="240"/>
        <w:rPr>
          <w:rFonts w:ascii="Calibri" w:hAnsi="Calibri" w:cs="Calibri"/>
        </w:rPr>
      </w:pPr>
      <w:r>
        <w:rPr>
          <w:rFonts w:ascii="Calibri" w:hAnsi="Calibri" w:cs="Calibri"/>
        </w:rPr>
        <w:t>F</w:t>
      </w:r>
      <w:r w:rsidR="0034180F">
        <w:rPr>
          <w:rFonts w:ascii="Calibri" w:hAnsi="Calibri" w:cs="Calibri"/>
        </w:rPr>
        <w:t xml:space="preserve">. </w:t>
      </w:r>
      <w:r w:rsidR="0034180F" w:rsidRPr="008821B5">
        <w:rPr>
          <w:rFonts w:ascii="Calibri" w:hAnsi="Calibri" w:cs="Calibri"/>
        </w:rPr>
        <w:t>It is Owner’s full responsibility to disclose in writing if any of the following are known to be present on the subject Property: Lead-based paint</w:t>
      </w:r>
      <w:r w:rsidR="0034180F">
        <w:rPr>
          <w:rFonts w:ascii="Calibri" w:hAnsi="Calibri" w:cs="Calibri"/>
        </w:rPr>
        <w:t xml:space="preserve">, </w:t>
      </w:r>
      <w:r w:rsidR="0034180F" w:rsidRPr="008821B5">
        <w:rPr>
          <w:rFonts w:ascii="Calibri" w:hAnsi="Calibri" w:cs="Calibri"/>
        </w:rPr>
        <w:t xml:space="preserve">mold, asbestos, radon gas, and possible </w:t>
      </w:r>
      <w:r w:rsidR="0034180F">
        <w:rPr>
          <w:rFonts w:ascii="Calibri" w:hAnsi="Calibri" w:cs="Calibri"/>
        </w:rPr>
        <w:t>met</w:t>
      </w:r>
      <w:r w:rsidR="0034180F" w:rsidRPr="008821B5">
        <w:rPr>
          <w:rFonts w:ascii="Calibri" w:hAnsi="Calibri" w:cs="Calibri"/>
        </w:rPr>
        <w:t>h</w:t>
      </w:r>
      <w:r w:rsidR="0034180F">
        <w:rPr>
          <w:rFonts w:ascii="Calibri" w:hAnsi="Calibri" w:cs="Calibri"/>
        </w:rPr>
        <w:t>amphetamine</w:t>
      </w:r>
      <w:r w:rsidR="0034180F" w:rsidRPr="008821B5">
        <w:rPr>
          <w:rFonts w:ascii="Calibri" w:hAnsi="Calibri" w:cs="Calibri"/>
        </w:rPr>
        <w:t xml:space="preserve"> contamination. Owner further agrees to notify Manager, prior to the execution of this Agreement, if the </w:t>
      </w:r>
      <w:r w:rsidR="0034180F">
        <w:rPr>
          <w:rFonts w:ascii="Calibri" w:hAnsi="Calibri" w:cs="Calibri"/>
        </w:rPr>
        <w:t>property</w:t>
      </w:r>
      <w:r w:rsidR="0034180F" w:rsidRPr="008821B5">
        <w:rPr>
          <w:rFonts w:ascii="Calibri" w:hAnsi="Calibri" w:cs="Calibri"/>
        </w:rPr>
        <w:t xml:space="preserve"> is delinquent on any mortgage payments or if the possibility exists that the Property may be at risk for foreclosure due to non-payment.</w:t>
      </w:r>
    </w:p>
    <w:p w14:paraId="3BB18233" w14:textId="2D7E2E12" w:rsidR="0034180F" w:rsidRPr="00445C9D" w:rsidRDefault="00E90C2C" w:rsidP="0034180F">
      <w:pPr>
        <w:spacing w:after="240"/>
        <w:rPr>
          <w:rFonts w:ascii="Calibri" w:hAnsi="Calibri" w:cs="Calibri"/>
          <w:color w:val="000000" w:themeColor="text1"/>
        </w:rPr>
      </w:pPr>
      <w:r>
        <w:rPr>
          <w:rFonts w:ascii="Calibri" w:hAnsi="Calibri" w:cs="Calibri"/>
        </w:rPr>
        <w:t>G</w:t>
      </w:r>
      <w:r w:rsidR="0034180F">
        <w:rPr>
          <w:rFonts w:ascii="Calibri" w:hAnsi="Calibri" w:cs="Calibri"/>
        </w:rPr>
        <w:t xml:space="preserve">. </w:t>
      </w:r>
      <w:r w:rsidR="0034180F" w:rsidRPr="008821B5">
        <w:rPr>
          <w:rFonts w:ascii="Calibri" w:hAnsi="Calibri" w:cs="Calibri"/>
        </w:rPr>
        <w:t>Owner affirms that the Property is in full compliance with Colorado habitability and landlord/tenant laws</w:t>
      </w:r>
      <w:r w:rsidR="0034180F">
        <w:rPr>
          <w:rFonts w:ascii="Calibri" w:hAnsi="Calibri" w:cs="Calibri"/>
        </w:rPr>
        <w:t>.</w:t>
      </w:r>
      <w:r w:rsidR="009840A1">
        <w:rPr>
          <w:rFonts w:ascii="Calibri" w:hAnsi="Calibri" w:cs="Calibri"/>
        </w:rPr>
        <w:t xml:space="preserve"> </w:t>
      </w:r>
      <w:r w:rsidR="00B55353" w:rsidRPr="00445C9D">
        <w:rPr>
          <w:rFonts w:ascii="Calibri" w:hAnsi="Calibri" w:cs="Calibri"/>
          <w:color w:val="000000" w:themeColor="text1"/>
        </w:rPr>
        <w:t>Owner shall be financially responsible for all costs and expenses incurred by Manager to keep the Property in a habitable condition.</w:t>
      </w:r>
    </w:p>
    <w:p w14:paraId="23DCB931" w14:textId="67A2C5C6" w:rsidR="0034180F" w:rsidRPr="008821B5" w:rsidRDefault="00E90C2C" w:rsidP="0034180F">
      <w:pPr>
        <w:spacing w:after="240"/>
        <w:rPr>
          <w:rFonts w:ascii="Calibri" w:hAnsi="Calibri" w:cs="Calibri"/>
        </w:rPr>
      </w:pPr>
      <w:r>
        <w:rPr>
          <w:rFonts w:ascii="Calibri" w:hAnsi="Calibri" w:cs="Calibri"/>
        </w:rPr>
        <w:t>H</w:t>
      </w:r>
      <w:r w:rsidR="0034180F">
        <w:rPr>
          <w:rFonts w:ascii="Calibri" w:hAnsi="Calibri" w:cs="Calibri"/>
        </w:rPr>
        <w:t xml:space="preserve">. </w:t>
      </w:r>
      <w:r w:rsidR="0034180F" w:rsidRPr="008821B5">
        <w:rPr>
          <w:rFonts w:ascii="Calibri" w:hAnsi="Calibri" w:cs="Calibri"/>
        </w:rPr>
        <w:t xml:space="preserve">Colorado law requires a property manager to disclose to any prospective tenant all adverse material facts actually known by such manager including but not limited to adverse material facts pertaining to the title to the Property, the physical condition of the Property, any material defects in the property, and any environmental hazards affecting the property required by law to be disclosed. These types of disclosures may include such matters as structural defects, soil conditions, violations of health, zoning or building laws, and nonconforming uses and zoning variances. Owner agrees that any tenant may have the Property and Inclusions inspected and authorizes Manager to disclose any facts actually </w:t>
      </w:r>
      <w:r w:rsidR="0034180F" w:rsidRPr="008821B5">
        <w:rPr>
          <w:rFonts w:ascii="Calibri" w:hAnsi="Calibri" w:cs="Calibri"/>
        </w:rPr>
        <w:lastRenderedPageBreak/>
        <w:t>known by Manager about the Property. Manager shall not be liable to tenant(s) for any violation of these laws, unless such violations are caused by gross negligence of Manager.</w:t>
      </w:r>
    </w:p>
    <w:p w14:paraId="65B95E65" w14:textId="77777777" w:rsidR="0034180F" w:rsidRPr="00C54471" w:rsidRDefault="0034180F" w:rsidP="0034180F">
      <w:pPr>
        <w:spacing w:after="240"/>
        <w:rPr>
          <w:rFonts w:ascii="Calibri" w:hAnsi="Calibri" w:cs="Calibri"/>
          <w:b/>
          <w:bCs/>
        </w:rPr>
      </w:pPr>
      <w:r w:rsidRPr="00C54471">
        <w:rPr>
          <w:rFonts w:ascii="Calibri" w:hAnsi="Calibri" w:cs="Calibri"/>
          <w:b/>
          <w:bCs/>
        </w:rPr>
        <w:t xml:space="preserve">6. MISCELLANEOUS </w:t>
      </w:r>
    </w:p>
    <w:p w14:paraId="1367417B" w14:textId="2C5136F7" w:rsidR="0034180F" w:rsidRPr="009840A1" w:rsidRDefault="0034180F" w:rsidP="0034180F">
      <w:pPr>
        <w:spacing w:after="240"/>
        <w:rPr>
          <w:rFonts w:ascii="Calibri" w:hAnsi="Calibri" w:cs="Calibri"/>
          <w:color w:val="0070C0"/>
        </w:rPr>
      </w:pPr>
      <w:r>
        <w:rPr>
          <w:rFonts w:ascii="Calibri" w:hAnsi="Calibri" w:cs="Calibri"/>
        </w:rPr>
        <w:t xml:space="preserve">A. </w:t>
      </w:r>
      <w:r w:rsidRPr="00C4083A">
        <w:rPr>
          <w:rFonts w:ascii="Calibri" w:hAnsi="Calibri" w:cs="Calibri"/>
        </w:rPr>
        <w:t>For purposes of this Agreement all notices required herein shall be deemed to have been served upon the other party when e-mailed or otherwise mailed to the following addresses or to such other addresses as shall be changed in writing, properly notifying the other party</w:t>
      </w:r>
      <w:r w:rsidR="00B55353">
        <w:rPr>
          <w:rFonts w:ascii="Calibri" w:hAnsi="Calibri" w:cs="Calibri"/>
        </w:rPr>
        <w:t>. Notice shall be provided to each respective party at the address or e-mail address listed in the signature line at the end of this Agreement.</w:t>
      </w:r>
    </w:p>
    <w:p w14:paraId="7B47B7AA" w14:textId="285F6A3B" w:rsidR="0034180F" w:rsidRPr="00C4083A" w:rsidRDefault="0034180F" w:rsidP="0034180F">
      <w:pPr>
        <w:spacing w:after="240"/>
        <w:rPr>
          <w:rFonts w:ascii="Calibri" w:hAnsi="Calibri" w:cs="Calibri"/>
        </w:rPr>
      </w:pPr>
      <w:r>
        <w:rPr>
          <w:rFonts w:ascii="Calibri" w:hAnsi="Calibri" w:cs="Calibri"/>
        </w:rPr>
        <w:t xml:space="preserve">B. </w:t>
      </w:r>
      <w:r w:rsidRPr="00C4083A">
        <w:rPr>
          <w:rFonts w:ascii="Calibri" w:hAnsi="Calibri" w:cs="Calibri"/>
        </w:rPr>
        <w:t xml:space="preserve">By signing this Agreement, </w:t>
      </w:r>
      <w:r>
        <w:rPr>
          <w:rFonts w:ascii="Calibri" w:hAnsi="Calibri" w:cs="Calibri"/>
        </w:rPr>
        <w:t>Owner</w:t>
      </w:r>
      <w:r w:rsidRPr="00C4083A">
        <w:rPr>
          <w:rFonts w:ascii="Calibri" w:hAnsi="Calibri" w:cs="Calibri"/>
        </w:rPr>
        <w:t xml:space="preserve"> acknowledges and asserts that </w:t>
      </w:r>
      <w:r>
        <w:rPr>
          <w:rFonts w:ascii="Calibri" w:hAnsi="Calibri" w:cs="Calibri"/>
        </w:rPr>
        <w:t>Owner</w:t>
      </w:r>
      <w:r w:rsidRPr="00C4083A">
        <w:rPr>
          <w:rFonts w:ascii="Calibri" w:hAnsi="Calibri" w:cs="Calibri"/>
        </w:rPr>
        <w:t xml:space="preserve"> has no knowledge of any environmental hazards related to property and agrees that if any environmental hazards arise that the </w:t>
      </w:r>
      <w:r>
        <w:rPr>
          <w:rFonts w:ascii="Calibri" w:hAnsi="Calibri" w:cs="Calibri"/>
        </w:rPr>
        <w:t>Owner</w:t>
      </w:r>
      <w:r w:rsidRPr="00C4083A">
        <w:rPr>
          <w:rFonts w:ascii="Calibri" w:hAnsi="Calibri" w:cs="Calibri"/>
        </w:rPr>
        <w:t xml:space="preserve"> takes full responsibility of any cost in removing such hazards</w:t>
      </w:r>
      <w:r w:rsidR="009840A1">
        <w:rPr>
          <w:rFonts w:ascii="Calibri" w:hAnsi="Calibri" w:cs="Calibri"/>
        </w:rPr>
        <w:t xml:space="preserve"> </w:t>
      </w:r>
      <w:r w:rsidR="00B55353" w:rsidRPr="00445C9D">
        <w:rPr>
          <w:rFonts w:ascii="Calibri" w:hAnsi="Calibri" w:cs="Calibri"/>
          <w:color w:val="000000" w:themeColor="text1"/>
        </w:rPr>
        <w:t>and responding to any claims or demands of any tenant, former tenant, governmental agency, or other third-party.</w:t>
      </w:r>
    </w:p>
    <w:p w14:paraId="095DE681" w14:textId="76AACF76" w:rsidR="0034180F" w:rsidRDefault="0034180F" w:rsidP="0034180F">
      <w:pPr>
        <w:spacing w:after="240"/>
        <w:rPr>
          <w:rFonts w:ascii="Calibri" w:hAnsi="Calibri" w:cs="Calibri"/>
        </w:rPr>
      </w:pPr>
      <w:r>
        <w:rPr>
          <w:rFonts w:ascii="Calibri" w:hAnsi="Calibri" w:cs="Calibri"/>
        </w:rPr>
        <w:t>C. Manager</w:t>
      </w:r>
      <w:r w:rsidRPr="00C4083A">
        <w:rPr>
          <w:rFonts w:ascii="Calibri" w:hAnsi="Calibri" w:cs="Calibri"/>
        </w:rPr>
        <w:t xml:space="preserve"> assumes no responsibility for other services than agreed to unless specified in the terms of this Agreement or in writing at a later date. </w:t>
      </w:r>
    </w:p>
    <w:p w14:paraId="3ABCE2AF" w14:textId="0B7F8146" w:rsidR="00661369" w:rsidRPr="00A3187A" w:rsidRDefault="00661369" w:rsidP="00A3187A">
      <w:pPr>
        <w:pStyle w:val="para2"/>
        <w:widowControl/>
        <w:ind w:firstLine="0"/>
        <w:jc w:val="both"/>
        <w:rPr>
          <w:rFonts w:asciiTheme="minorHAnsi" w:hAnsiTheme="minorHAnsi" w:cstheme="minorHAnsi"/>
          <w:sz w:val="22"/>
          <w:szCs w:val="22"/>
        </w:rPr>
      </w:pPr>
      <w:r w:rsidRPr="005D61EB">
        <w:rPr>
          <w:rFonts w:asciiTheme="minorHAnsi" w:hAnsiTheme="minorHAnsi" w:cstheme="minorHAnsi"/>
          <w:sz w:val="22"/>
          <w:szCs w:val="22"/>
        </w:rPr>
        <w:t>D.</w:t>
      </w:r>
      <w:r>
        <w:rPr>
          <w:rFonts w:asciiTheme="minorHAnsi" w:hAnsiTheme="minorHAnsi" w:cstheme="minorHAnsi"/>
          <w:sz w:val="22"/>
          <w:szCs w:val="22"/>
          <w:u w:val="single"/>
        </w:rPr>
        <w:t xml:space="preserve"> </w:t>
      </w:r>
      <w:r w:rsidRPr="00A3187A">
        <w:rPr>
          <w:rFonts w:asciiTheme="minorHAnsi" w:hAnsiTheme="minorHAnsi" w:cstheme="minorHAnsi"/>
          <w:sz w:val="22"/>
          <w:szCs w:val="22"/>
        </w:rPr>
        <w:t>This Agreement contain</w:t>
      </w:r>
      <w:r>
        <w:rPr>
          <w:rFonts w:asciiTheme="minorHAnsi" w:hAnsiTheme="minorHAnsi" w:cstheme="minorHAnsi"/>
          <w:sz w:val="22"/>
          <w:szCs w:val="22"/>
        </w:rPr>
        <w:t>s</w:t>
      </w:r>
      <w:r w:rsidRPr="00A3187A">
        <w:rPr>
          <w:rFonts w:asciiTheme="minorHAnsi" w:hAnsiTheme="minorHAnsi" w:cstheme="minorHAnsi"/>
          <w:sz w:val="22"/>
          <w:szCs w:val="22"/>
        </w:rPr>
        <w:t xml:space="preserve"> the entire agreement and the full understanding between the </w:t>
      </w:r>
      <w:r>
        <w:rPr>
          <w:rFonts w:asciiTheme="minorHAnsi" w:hAnsiTheme="minorHAnsi" w:cstheme="minorHAnsi"/>
          <w:sz w:val="22"/>
          <w:szCs w:val="22"/>
        </w:rPr>
        <w:t>p</w:t>
      </w:r>
      <w:r w:rsidRPr="00A3187A">
        <w:rPr>
          <w:rFonts w:asciiTheme="minorHAnsi" w:hAnsiTheme="minorHAnsi" w:cstheme="minorHAnsi"/>
          <w:sz w:val="22"/>
          <w:szCs w:val="22"/>
        </w:rPr>
        <w:t>arties, and supersedes all prior discussions or negotiations, and there are no further understandings or agreements, oral or written, relating to the subject matter of this Agreement.</w:t>
      </w:r>
      <w:r>
        <w:rPr>
          <w:rFonts w:asciiTheme="minorHAnsi" w:hAnsiTheme="minorHAnsi" w:cstheme="minorHAnsi"/>
          <w:sz w:val="22"/>
          <w:szCs w:val="22"/>
        </w:rPr>
        <w:t xml:space="preserve"> For purposes of this paragraph, the Agreement includes</w:t>
      </w:r>
      <w:r w:rsidR="00525AA9">
        <w:rPr>
          <w:rFonts w:asciiTheme="minorHAnsi" w:hAnsiTheme="minorHAnsi" w:cstheme="minorHAnsi"/>
          <w:sz w:val="22"/>
          <w:szCs w:val="22"/>
        </w:rPr>
        <w:t xml:space="preserve"> all of the following documents: (1) </w:t>
      </w:r>
      <w:r>
        <w:rPr>
          <w:rFonts w:asciiTheme="minorHAnsi" w:hAnsiTheme="minorHAnsi" w:cstheme="minorHAnsi"/>
          <w:sz w:val="22"/>
          <w:szCs w:val="22"/>
        </w:rPr>
        <w:t>Property Management Agreement</w:t>
      </w:r>
      <w:r w:rsidR="00525AA9">
        <w:rPr>
          <w:rFonts w:asciiTheme="minorHAnsi" w:hAnsiTheme="minorHAnsi" w:cstheme="minorHAnsi"/>
          <w:sz w:val="22"/>
          <w:szCs w:val="22"/>
        </w:rPr>
        <w:t xml:space="preserve">; (2) </w:t>
      </w:r>
      <w:r>
        <w:rPr>
          <w:rFonts w:asciiTheme="minorHAnsi" w:hAnsiTheme="minorHAnsi" w:cstheme="minorHAnsi"/>
          <w:sz w:val="22"/>
          <w:szCs w:val="22"/>
        </w:rPr>
        <w:t>Owner Questionnaire</w:t>
      </w:r>
      <w:r w:rsidR="00525AA9">
        <w:rPr>
          <w:rFonts w:asciiTheme="minorHAnsi" w:hAnsiTheme="minorHAnsi" w:cstheme="minorHAnsi"/>
          <w:sz w:val="22"/>
          <w:szCs w:val="22"/>
        </w:rPr>
        <w:t xml:space="preserve">; (3) </w:t>
      </w:r>
      <w:r>
        <w:rPr>
          <w:rFonts w:asciiTheme="minorHAnsi" w:hAnsiTheme="minorHAnsi" w:cstheme="minorHAnsi"/>
          <w:sz w:val="22"/>
          <w:szCs w:val="22"/>
        </w:rPr>
        <w:t>Brokerage Disclosure to Landlord Definitions of Working Relationships</w:t>
      </w:r>
      <w:r w:rsidR="00525AA9">
        <w:rPr>
          <w:rFonts w:asciiTheme="minorHAnsi" w:hAnsiTheme="minorHAnsi" w:cstheme="minorHAnsi"/>
          <w:sz w:val="22"/>
          <w:szCs w:val="22"/>
        </w:rPr>
        <w:t xml:space="preserve">; (4) </w:t>
      </w:r>
      <w:r>
        <w:rPr>
          <w:rFonts w:asciiTheme="minorHAnsi" w:hAnsiTheme="minorHAnsi" w:cstheme="minorHAnsi"/>
          <w:sz w:val="22"/>
          <w:szCs w:val="22"/>
        </w:rPr>
        <w:t>Lead-Based Paint Disclosure</w:t>
      </w:r>
      <w:r w:rsidR="00525AA9">
        <w:rPr>
          <w:rFonts w:asciiTheme="minorHAnsi" w:hAnsiTheme="minorHAnsi" w:cstheme="minorHAnsi"/>
          <w:sz w:val="22"/>
          <w:szCs w:val="22"/>
        </w:rPr>
        <w:t>; (5) Schedule 1 – Fees; (</w:t>
      </w:r>
      <w:r w:rsidR="00A13E17">
        <w:rPr>
          <w:rFonts w:asciiTheme="minorHAnsi" w:hAnsiTheme="minorHAnsi" w:cstheme="minorHAnsi"/>
          <w:sz w:val="22"/>
          <w:szCs w:val="22"/>
        </w:rPr>
        <w:t>6</w:t>
      </w:r>
      <w:r w:rsidR="00525AA9">
        <w:rPr>
          <w:rFonts w:asciiTheme="minorHAnsi" w:hAnsiTheme="minorHAnsi" w:cstheme="minorHAnsi"/>
          <w:sz w:val="22"/>
          <w:szCs w:val="22"/>
        </w:rPr>
        <w:t>) Terms and Conditions: WholePM Guarantees; and (</w:t>
      </w:r>
      <w:r w:rsidR="00A13E17">
        <w:rPr>
          <w:rFonts w:asciiTheme="minorHAnsi" w:hAnsiTheme="minorHAnsi" w:cstheme="minorHAnsi"/>
          <w:sz w:val="22"/>
          <w:szCs w:val="22"/>
        </w:rPr>
        <w:t>7</w:t>
      </w:r>
      <w:r w:rsidR="00525AA9">
        <w:rPr>
          <w:rFonts w:asciiTheme="minorHAnsi" w:hAnsiTheme="minorHAnsi" w:cstheme="minorHAnsi"/>
          <w:sz w:val="22"/>
          <w:szCs w:val="22"/>
        </w:rPr>
        <w:t>) Authorization Agreement for Direct Deposit (ACH Credits). Each of the above-listed documents are hereby incorporated into and made a part of this Agreement.</w:t>
      </w:r>
    </w:p>
    <w:p w14:paraId="7B512697" w14:textId="77777777" w:rsidR="00661369" w:rsidRPr="00A3187A" w:rsidRDefault="00661369" w:rsidP="00661369">
      <w:pPr>
        <w:pStyle w:val="para2"/>
        <w:widowControl/>
        <w:ind w:firstLine="0"/>
        <w:jc w:val="both"/>
        <w:rPr>
          <w:rFonts w:asciiTheme="minorHAnsi" w:hAnsiTheme="minorHAnsi" w:cstheme="minorHAnsi"/>
          <w:sz w:val="22"/>
          <w:szCs w:val="22"/>
        </w:rPr>
      </w:pPr>
    </w:p>
    <w:p w14:paraId="734278F2" w14:textId="7AA521D9" w:rsidR="00661369" w:rsidRPr="00A3187A" w:rsidRDefault="00661369" w:rsidP="00A3187A">
      <w:pPr>
        <w:pStyle w:val="para2"/>
        <w:widowControl/>
        <w:ind w:firstLine="0"/>
        <w:jc w:val="both"/>
        <w:rPr>
          <w:rFonts w:asciiTheme="minorHAnsi" w:hAnsiTheme="minorHAnsi" w:cstheme="minorHAnsi"/>
          <w:sz w:val="22"/>
          <w:szCs w:val="22"/>
        </w:rPr>
      </w:pPr>
      <w:r>
        <w:rPr>
          <w:rFonts w:asciiTheme="minorHAnsi" w:hAnsiTheme="minorHAnsi" w:cstheme="minorHAnsi"/>
          <w:sz w:val="22"/>
          <w:szCs w:val="22"/>
        </w:rPr>
        <w:t xml:space="preserve">E. </w:t>
      </w:r>
      <w:r w:rsidRPr="00A3187A">
        <w:rPr>
          <w:rFonts w:asciiTheme="minorHAnsi" w:hAnsiTheme="minorHAnsi" w:cstheme="minorHAnsi"/>
          <w:sz w:val="22"/>
          <w:szCs w:val="22"/>
        </w:rPr>
        <w:t xml:space="preserve">This Agreement shall not be assignable by </w:t>
      </w:r>
      <w:r>
        <w:rPr>
          <w:rFonts w:asciiTheme="minorHAnsi" w:hAnsiTheme="minorHAnsi" w:cstheme="minorHAnsi"/>
          <w:sz w:val="22"/>
          <w:szCs w:val="22"/>
        </w:rPr>
        <w:t xml:space="preserve">Owner </w:t>
      </w:r>
      <w:r w:rsidRPr="00A3187A">
        <w:rPr>
          <w:rFonts w:asciiTheme="minorHAnsi" w:hAnsiTheme="minorHAnsi" w:cstheme="minorHAnsi"/>
          <w:sz w:val="22"/>
          <w:szCs w:val="22"/>
        </w:rPr>
        <w:t xml:space="preserve">without the prior written consent of </w:t>
      </w:r>
      <w:r>
        <w:rPr>
          <w:rFonts w:asciiTheme="minorHAnsi" w:hAnsiTheme="minorHAnsi" w:cstheme="minorHAnsi"/>
          <w:sz w:val="22"/>
          <w:szCs w:val="22"/>
        </w:rPr>
        <w:t>Manager. This Agreement is assignable by Manager without the prior written consent of Owner.</w:t>
      </w:r>
    </w:p>
    <w:p w14:paraId="5826D320" w14:textId="77777777" w:rsidR="00661369" w:rsidRPr="00A3187A" w:rsidRDefault="00661369" w:rsidP="00661369">
      <w:pPr>
        <w:pStyle w:val="para2"/>
        <w:widowControl/>
        <w:ind w:firstLine="0"/>
        <w:jc w:val="both"/>
        <w:rPr>
          <w:rFonts w:asciiTheme="minorHAnsi" w:hAnsiTheme="minorHAnsi" w:cstheme="minorHAnsi"/>
          <w:sz w:val="22"/>
          <w:szCs w:val="22"/>
        </w:rPr>
      </w:pPr>
    </w:p>
    <w:p w14:paraId="647E4C2A" w14:textId="28F9D1BD" w:rsidR="00661369" w:rsidRPr="00A3187A" w:rsidRDefault="00661369" w:rsidP="00A3187A">
      <w:pPr>
        <w:pStyle w:val="para2"/>
        <w:widowControl/>
        <w:ind w:firstLine="0"/>
        <w:jc w:val="both"/>
        <w:rPr>
          <w:rFonts w:asciiTheme="minorHAnsi" w:hAnsiTheme="minorHAnsi" w:cstheme="minorHAnsi"/>
          <w:sz w:val="22"/>
          <w:szCs w:val="22"/>
        </w:rPr>
      </w:pPr>
      <w:r>
        <w:rPr>
          <w:rFonts w:asciiTheme="minorHAnsi" w:hAnsiTheme="minorHAnsi" w:cstheme="minorHAnsi"/>
          <w:sz w:val="22"/>
          <w:szCs w:val="22"/>
        </w:rPr>
        <w:t>F. I</w:t>
      </w:r>
      <w:r w:rsidRPr="00A3187A">
        <w:rPr>
          <w:rFonts w:asciiTheme="minorHAnsi" w:hAnsiTheme="minorHAnsi" w:cstheme="minorHAnsi"/>
          <w:sz w:val="22"/>
          <w:szCs w:val="22"/>
        </w:rPr>
        <w:t>f any provision of this Agreement shall be deemed invalid, illegal, or unenforceable, the validity, legality and enforceability of the remaining provisions of this Agreement shall not be affected or impaired.</w:t>
      </w:r>
    </w:p>
    <w:p w14:paraId="5C3CC36B" w14:textId="77777777" w:rsidR="00661369" w:rsidRPr="00A3187A" w:rsidRDefault="00661369" w:rsidP="00661369">
      <w:pPr>
        <w:pStyle w:val="para2"/>
        <w:widowControl/>
        <w:ind w:firstLine="0"/>
        <w:jc w:val="both"/>
        <w:rPr>
          <w:rFonts w:asciiTheme="minorHAnsi" w:hAnsiTheme="minorHAnsi" w:cstheme="minorHAnsi"/>
          <w:sz w:val="22"/>
          <w:szCs w:val="22"/>
        </w:rPr>
      </w:pPr>
    </w:p>
    <w:p w14:paraId="2221C9BF" w14:textId="4E4233F9" w:rsidR="00661369" w:rsidRPr="00A3187A" w:rsidRDefault="00661369" w:rsidP="00A3187A">
      <w:pPr>
        <w:pStyle w:val="para2"/>
        <w:widowControl/>
        <w:ind w:firstLine="0"/>
        <w:jc w:val="both"/>
        <w:rPr>
          <w:rFonts w:asciiTheme="minorHAnsi" w:hAnsiTheme="minorHAnsi" w:cstheme="minorHAnsi"/>
          <w:sz w:val="22"/>
          <w:szCs w:val="22"/>
        </w:rPr>
      </w:pPr>
      <w:r w:rsidRPr="005D61EB">
        <w:rPr>
          <w:rFonts w:asciiTheme="minorHAnsi" w:hAnsiTheme="minorHAnsi" w:cstheme="minorHAnsi"/>
          <w:sz w:val="22"/>
          <w:szCs w:val="22"/>
        </w:rPr>
        <w:t>G. The</w:t>
      </w:r>
      <w:r w:rsidRPr="00A3187A">
        <w:rPr>
          <w:rFonts w:asciiTheme="minorHAnsi" w:hAnsiTheme="minorHAnsi" w:cstheme="minorHAnsi"/>
          <w:sz w:val="22"/>
          <w:szCs w:val="22"/>
        </w:rPr>
        <w:t xml:space="preserve"> failure of either party to enforce the terms of this Agreement shall not be deemed as a waiver on the part of that party to </w:t>
      </w:r>
      <w:r>
        <w:rPr>
          <w:rFonts w:asciiTheme="minorHAnsi" w:hAnsiTheme="minorHAnsi" w:cstheme="minorHAnsi"/>
          <w:sz w:val="22"/>
          <w:szCs w:val="22"/>
        </w:rPr>
        <w:t xml:space="preserve">subsequently insist on strict enforcement of </w:t>
      </w:r>
      <w:r w:rsidRPr="00A3187A">
        <w:rPr>
          <w:rFonts w:asciiTheme="minorHAnsi" w:hAnsiTheme="minorHAnsi" w:cstheme="minorHAnsi"/>
          <w:sz w:val="22"/>
          <w:szCs w:val="22"/>
        </w:rPr>
        <w:t xml:space="preserve">the terms of this Agreement.  </w:t>
      </w:r>
    </w:p>
    <w:p w14:paraId="0545711E" w14:textId="77777777" w:rsidR="00661369" w:rsidRPr="00A3187A" w:rsidRDefault="00661369" w:rsidP="00661369">
      <w:pPr>
        <w:pStyle w:val="para2"/>
        <w:widowControl/>
        <w:ind w:left="720" w:firstLine="0"/>
        <w:jc w:val="both"/>
        <w:rPr>
          <w:rFonts w:asciiTheme="minorHAnsi" w:hAnsiTheme="minorHAnsi" w:cstheme="minorHAnsi"/>
          <w:sz w:val="22"/>
          <w:szCs w:val="22"/>
        </w:rPr>
      </w:pPr>
    </w:p>
    <w:p w14:paraId="54113F60" w14:textId="260235D3" w:rsidR="00661369" w:rsidRPr="005D61EB" w:rsidRDefault="00661369" w:rsidP="00A3187A">
      <w:pPr>
        <w:pStyle w:val="para2"/>
        <w:widowControl/>
        <w:ind w:firstLine="0"/>
        <w:jc w:val="both"/>
        <w:rPr>
          <w:rFonts w:asciiTheme="minorHAnsi" w:hAnsiTheme="minorHAnsi" w:cstheme="minorHAnsi"/>
          <w:sz w:val="22"/>
          <w:szCs w:val="22"/>
        </w:rPr>
      </w:pPr>
      <w:r w:rsidRPr="005D61EB">
        <w:rPr>
          <w:rFonts w:asciiTheme="minorHAnsi" w:hAnsiTheme="minorHAnsi" w:cstheme="minorHAnsi"/>
          <w:sz w:val="22"/>
          <w:szCs w:val="22"/>
        </w:rPr>
        <w:t>H. Any amendment to this Agreement must be in writing and signed by all parties to this Agreement.</w:t>
      </w:r>
    </w:p>
    <w:p w14:paraId="34B9178C" w14:textId="77777777" w:rsidR="00661369" w:rsidRPr="005D61EB" w:rsidRDefault="00661369" w:rsidP="00661369">
      <w:pPr>
        <w:pStyle w:val="ListParagraph"/>
        <w:spacing w:after="0"/>
        <w:rPr>
          <w:rFonts w:cstheme="minorHAnsi"/>
        </w:rPr>
      </w:pPr>
    </w:p>
    <w:p w14:paraId="4EE8AC12" w14:textId="597620F9" w:rsidR="00661369" w:rsidRPr="005D61EB" w:rsidRDefault="00661369" w:rsidP="00A3187A">
      <w:pPr>
        <w:pStyle w:val="para2"/>
        <w:widowControl/>
        <w:ind w:firstLine="0"/>
        <w:jc w:val="both"/>
        <w:rPr>
          <w:rFonts w:asciiTheme="minorHAnsi" w:hAnsiTheme="minorHAnsi" w:cstheme="minorHAnsi"/>
          <w:sz w:val="22"/>
          <w:szCs w:val="22"/>
        </w:rPr>
      </w:pPr>
      <w:r w:rsidRPr="005D61EB">
        <w:rPr>
          <w:rFonts w:asciiTheme="minorHAnsi" w:hAnsiTheme="minorHAnsi" w:cstheme="minorHAnsi"/>
          <w:sz w:val="22"/>
          <w:szCs w:val="22"/>
        </w:rPr>
        <w:t>I. Paragraph headings are for reference purposes only and do not affect the interpretation of this Agreement.</w:t>
      </w:r>
    </w:p>
    <w:p w14:paraId="4F1E20E1" w14:textId="77777777" w:rsidR="00661369" w:rsidRPr="005D61EB" w:rsidRDefault="00661369" w:rsidP="00661369">
      <w:pPr>
        <w:pStyle w:val="para2"/>
        <w:widowControl/>
        <w:ind w:firstLine="0"/>
        <w:jc w:val="both"/>
        <w:rPr>
          <w:rFonts w:asciiTheme="minorHAnsi" w:hAnsiTheme="minorHAnsi" w:cstheme="minorHAnsi"/>
          <w:sz w:val="22"/>
          <w:szCs w:val="22"/>
        </w:rPr>
      </w:pPr>
    </w:p>
    <w:p w14:paraId="51E0389F" w14:textId="1119333C" w:rsidR="00661369" w:rsidRDefault="00661369" w:rsidP="00661369">
      <w:pPr>
        <w:pStyle w:val="para2"/>
        <w:widowControl/>
        <w:ind w:firstLine="0"/>
        <w:jc w:val="both"/>
        <w:rPr>
          <w:rFonts w:asciiTheme="minorHAnsi" w:hAnsiTheme="minorHAnsi" w:cstheme="minorHAnsi"/>
          <w:sz w:val="22"/>
          <w:szCs w:val="22"/>
        </w:rPr>
      </w:pPr>
      <w:r w:rsidRPr="005D61EB">
        <w:rPr>
          <w:rFonts w:asciiTheme="minorHAnsi" w:hAnsiTheme="minorHAnsi" w:cstheme="minorHAnsi"/>
          <w:sz w:val="22"/>
          <w:szCs w:val="22"/>
        </w:rPr>
        <w:t>J. This Agreement may be executed in counterparts, with each counterpart being an original document, and all counterparts</w:t>
      </w:r>
      <w:r w:rsidRPr="00A3187A">
        <w:rPr>
          <w:rFonts w:asciiTheme="minorHAnsi" w:hAnsiTheme="minorHAnsi" w:cstheme="minorHAnsi"/>
          <w:sz w:val="22"/>
          <w:szCs w:val="22"/>
        </w:rPr>
        <w:t xml:space="preserve"> together constituting a single agreement.  Fax, electronic, and scanned signatures are binding on the Parties.</w:t>
      </w:r>
    </w:p>
    <w:p w14:paraId="0ECF41CB" w14:textId="401BB6AD" w:rsidR="00661369" w:rsidRDefault="00661369" w:rsidP="00661369">
      <w:pPr>
        <w:pStyle w:val="para2"/>
        <w:widowControl/>
        <w:ind w:firstLine="0"/>
        <w:jc w:val="both"/>
        <w:rPr>
          <w:rFonts w:asciiTheme="minorHAnsi" w:hAnsiTheme="minorHAnsi" w:cstheme="minorHAnsi"/>
          <w:sz w:val="22"/>
          <w:szCs w:val="22"/>
        </w:rPr>
      </w:pPr>
    </w:p>
    <w:p w14:paraId="023BF1F4" w14:textId="03AA39D4" w:rsidR="00661369" w:rsidRPr="00A3187A" w:rsidRDefault="00661369" w:rsidP="00A3187A">
      <w:pPr>
        <w:pStyle w:val="para2"/>
        <w:widowControl/>
        <w:ind w:firstLine="0"/>
        <w:jc w:val="both"/>
        <w:rPr>
          <w:rFonts w:asciiTheme="minorHAnsi" w:hAnsiTheme="minorHAnsi" w:cstheme="minorHAnsi"/>
          <w:sz w:val="22"/>
          <w:szCs w:val="22"/>
        </w:rPr>
      </w:pPr>
      <w:r>
        <w:rPr>
          <w:rFonts w:asciiTheme="minorHAnsi" w:hAnsiTheme="minorHAnsi" w:cstheme="minorHAnsi"/>
          <w:sz w:val="22"/>
          <w:szCs w:val="22"/>
        </w:rPr>
        <w:t>K. In the event of a dispute between the parties which in any way arises from or relates to this Agreement, each party shall pay his/her/its own attorney fees and costs. The prevailing party in any litigation shall not be awarded his/her/</w:t>
      </w:r>
      <w:proofErr w:type="spellStart"/>
      <w:r>
        <w:rPr>
          <w:rFonts w:asciiTheme="minorHAnsi" w:hAnsiTheme="minorHAnsi" w:cstheme="minorHAnsi"/>
          <w:sz w:val="22"/>
          <w:szCs w:val="22"/>
        </w:rPr>
        <w:t>its</w:t>
      </w:r>
      <w:proofErr w:type="spellEnd"/>
      <w:r>
        <w:rPr>
          <w:rFonts w:asciiTheme="minorHAnsi" w:hAnsiTheme="minorHAnsi" w:cstheme="minorHAnsi"/>
          <w:sz w:val="22"/>
          <w:szCs w:val="22"/>
        </w:rPr>
        <w:t xml:space="preserve"> reasonable attorney fees and costs.</w:t>
      </w:r>
    </w:p>
    <w:p w14:paraId="27DE8BEE" w14:textId="77777777" w:rsidR="00661369" w:rsidRDefault="00661369" w:rsidP="00661369">
      <w:pPr>
        <w:pStyle w:val="para2"/>
        <w:widowControl/>
        <w:ind w:firstLine="0"/>
        <w:jc w:val="both"/>
        <w:rPr>
          <w:rFonts w:asciiTheme="minorHAnsi" w:hAnsiTheme="minorHAnsi" w:cstheme="minorHAnsi"/>
          <w:sz w:val="22"/>
          <w:szCs w:val="22"/>
          <w:u w:val="single"/>
        </w:rPr>
      </w:pPr>
    </w:p>
    <w:p w14:paraId="6C4FB5A8" w14:textId="0E502E7F" w:rsidR="00661369" w:rsidRPr="00A3187A" w:rsidRDefault="00661369" w:rsidP="00A3187A">
      <w:pPr>
        <w:pStyle w:val="para2"/>
        <w:widowControl/>
        <w:ind w:firstLine="0"/>
        <w:jc w:val="both"/>
        <w:rPr>
          <w:rFonts w:asciiTheme="minorHAnsi" w:hAnsiTheme="minorHAnsi" w:cstheme="minorHAnsi"/>
          <w:b/>
          <w:sz w:val="22"/>
          <w:szCs w:val="22"/>
        </w:rPr>
      </w:pPr>
      <w:r w:rsidRPr="005D61EB">
        <w:rPr>
          <w:rFonts w:asciiTheme="minorHAnsi" w:hAnsiTheme="minorHAnsi" w:cstheme="minorHAnsi"/>
          <w:sz w:val="22"/>
          <w:szCs w:val="22"/>
        </w:rPr>
        <w:t>L.</w:t>
      </w:r>
      <w:r>
        <w:rPr>
          <w:rFonts w:asciiTheme="minorHAnsi" w:hAnsiTheme="minorHAnsi" w:cstheme="minorHAnsi"/>
          <w:sz w:val="22"/>
          <w:szCs w:val="22"/>
          <w:u w:val="single"/>
        </w:rPr>
        <w:t xml:space="preserve"> </w:t>
      </w:r>
      <w:r w:rsidRPr="00A3187A">
        <w:rPr>
          <w:rFonts w:asciiTheme="minorHAnsi" w:hAnsiTheme="minorHAnsi" w:cstheme="minorHAnsi"/>
          <w:sz w:val="22"/>
          <w:szCs w:val="22"/>
        </w:rPr>
        <w:t>This Agreement shall be governed by, interpreted, and enforced in accordance with the laws of the State of Colorado</w:t>
      </w:r>
      <w:r w:rsidR="00C26EBE">
        <w:rPr>
          <w:rFonts w:asciiTheme="minorHAnsi" w:hAnsiTheme="minorHAnsi" w:cstheme="minorHAnsi"/>
          <w:sz w:val="22"/>
          <w:szCs w:val="22"/>
        </w:rPr>
        <w:t>,</w:t>
      </w:r>
      <w:r w:rsidR="00B55353" w:rsidRPr="00B55353">
        <w:rPr>
          <w:rFonts w:asciiTheme="minorHAnsi" w:hAnsiTheme="minorHAnsi" w:cstheme="minorHAnsi"/>
          <w:color w:val="0070C0"/>
          <w:sz w:val="22"/>
          <w:szCs w:val="22"/>
        </w:rPr>
        <w:t xml:space="preserve"> </w:t>
      </w:r>
      <w:r w:rsidR="00B55353" w:rsidRPr="00445C9D">
        <w:rPr>
          <w:rFonts w:asciiTheme="minorHAnsi" w:hAnsiTheme="minorHAnsi" w:cstheme="minorHAnsi"/>
          <w:color w:val="000000" w:themeColor="text1"/>
          <w:sz w:val="22"/>
          <w:szCs w:val="22"/>
        </w:rPr>
        <w:t xml:space="preserve">regardless of any choice of </w:t>
      </w:r>
      <w:proofErr w:type="spellStart"/>
      <w:r w:rsidR="00B55353" w:rsidRPr="00445C9D">
        <w:rPr>
          <w:rFonts w:asciiTheme="minorHAnsi" w:hAnsiTheme="minorHAnsi" w:cstheme="minorHAnsi"/>
          <w:color w:val="000000" w:themeColor="text1"/>
          <w:sz w:val="22"/>
          <w:szCs w:val="22"/>
        </w:rPr>
        <w:t>laws</w:t>
      </w:r>
      <w:proofErr w:type="spellEnd"/>
      <w:r w:rsidR="00B55353" w:rsidRPr="00445C9D">
        <w:rPr>
          <w:rFonts w:asciiTheme="minorHAnsi" w:hAnsiTheme="minorHAnsi" w:cstheme="minorHAnsi"/>
          <w:color w:val="000000" w:themeColor="text1"/>
          <w:sz w:val="22"/>
          <w:szCs w:val="22"/>
        </w:rPr>
        <w:t xml:space="preserve"> provisions of the State of Colorado</w:t>
      </w:r>
      <w:r w:rsidRPr="00A3187A">
        <w:rPr>
          <w:rFonts w:asciiTheme="minorHAnsi" w:hAnsiTheme="minorHAnsi" w:cstheme="minorHAnsi"/>
          <w:sz w:val="22"/>
          <w:szCs w:val="22"/>
        </w:rPr>
        <w:t xml:space="preserve">. Venue for any lawsuit that relates to or arises from this Agreement shall be </w:t>
      </w:r>
      <w:r w:rsidR="00B55353">
        <w:rPr>
          <w:rFonts w:asciiTheme="minorHAnsi" w:hAnsiTheme="minorHAnsi" w:cstheme="minorHAnsi"/>
          <w:sz w:val="22"/>
          <w:szCs w:val="22"/>
        </w:rPr>
        <w:t xml:space="preserve">a court of competent jurisdiction in </w:t>
      </w:r>
      <w:r w:rsidRPr="00A3187A">
        <w:rPr>
          <w:rFonts w:asciiTheme="minorHAnsi" w:hAnsiTheme="minorHAnsi" w:cstheme="minorHAnsi"/>
          <w:sz w:val="22"/>
          <w:szCs w:val="22"/>
        </w:rPr>
        <w:t xml:space="preserve">the </w:t>
      </w:r>
      <w:r w:rsidR="00B55353">
        <w:rPr>
          <w:rFonts w:asciiTheme="minorHAnsi" w:hAnsiTheme="minorHAnsi" w:cstheme="minorHAnsi"/>
          <w:sz w:val="22"/>
          <w:szCs w:val="22"/>
        </w:rPr>
        <w:t xml:space="preserve">county in which the property is located. </w:t>
      </w:r>
      <w:r w:rsidRPr="00A3187A">
        <w:rPr>
          <w:rFonts w:asciiTheme="minorHAnsi" w:hAnsiTheme="minorHAnsi" w:cstheme="minorHAnsi"/>
          <w:b/>
          <w:sz w:val="22"/>
          <w:szCs w:val="22"/>
        </w:rPr>
        <w:t xml:space="preserve">IN THE EVENT OF ANY LAWSUIT THAT RELATES TO OR ARISES FROM THIS AGREEMENT, THE PARTIES KNOWINGLY AND VOLUNTARILY WAIVE THEIR RIGHT TO A JURY TRIAL. </w:t>
      </w:r>
    </w:p>
    <w:p w14:paraId="11E5DF86" w14:textId="7517F4A3" w:rsidR="00661369" w:rsidRDefault="00661369" w:rsidP="0034180F">
      <w:pPr>
        <w:spacing w:after="240"/>
        <w:rPr>
          <w:rFonts w:ascii="Calibri" w:hAnsi="Calibri" w:cs="Calibri"/>
        </w:rPr>
      </w:pPr>
    </w:p>
    <w:p w14:paraId="3311171D" w14:textId="6A594D54" w:rsidR="00AC5EFF" w:rsidRPr="00AC5EFF" w:rsidRDefault="00AC5EFF" w:rsidP="0034180F">
      <w:pPr>
        <w:spacing w:after="240"/>
        <w:rPr>
          <w:rFonts w:ascii="Calibri" w:hAnsi="Calibri" w:cs="Calibri"/>
          <w:b/>
          <w:bCs/>
        </w:rPr>
      </w:pPr>
      <w:r w:rsidRPr="00AC5EFF">
        <w:rPr>
          <w:rFonts w:ascii="Calibri" w:hAnsi="Calibri" w:cs="Calibri"/>
          <w:b/>
          <w:bCs/>
        </w:rPr>
        <w:lastRenderedPageBreak/>
        <w:t>Addenda to Management Agreement:</w:t>
      </w:r>
    </w:p>
    <w:p w14:paraId="5BDADB2E" w14:textId="1DAA88EB" w:rsidR="0034180F" w:rsidRDefault="0034180F" w:rsidP="0034180F">
      <w:pPr>
        <w:rPr>
          <w:rFonts w:ascii="Calibri" w:hAnsi="Calibri" w:cs="Calibri"/>
        </w:rPr>
      </w:pPr>
    </w:p>
    <w:p w14:paraId="3656FB2F" w14:textId="5C62531E" w:rsidR="00661369" w:rsidRDefault="00661369" w:rsidP="00661369">
      <w:pPr>
        <w:tabs>
          <w:tab w:val="left" w:pos="1227"/>
        </w:tabs>
        <w:rPr>
          <w:rFonts w:ascii="Calibri" w:hAnsi="Calibri" w:cs="Calibri"/>
        </w:rPr>
      </w:pPr>
      <w:r>
        <w:rPr>
          <w:rFonts w:ascii="Calibri" w:hAnsi="Calibri" w:cs="Calibri"/>
        </w:rPr>
        <w:tab/>
      </w:r>
    </w:p>
    <w:p w14:paraId="7FB93850" w14:textId="7FB264B3" w:rsidR="00445C9D" w:rsidRDefault="00445C9D" w:rsidP="00661369">
      <w:pPr>
        <w:tabs>
          <w:tab w:val="left" w:pos="1227"/>
        </w:tabs>
        <w:rPr>
          <w:rFonts w:ascii="Calibri" w:hAnsi="Calibri" w:cs="Calibri"/>
        </w:rPr>
      </w:pPr>
    </w:p>
    <w:p w14:paraId="79CE1FBC" w14:textId="73A4611C" w:rsidR="00445C9D" w:rsidRDefault="00445C9D" w:rsidP="00661369">
      <w:pPr>
        <w:tabs>
          <w:tab w:val="left" w:pos="1227"/>
        </w:tabs>
        <w:rPr>
          <w:rFonts w:ascii="Calibri" w:hAnsi="Calibri" w:cs="Calibri"/>
        </w:rPr>
      </w:pPr>
    </w:p>
    <w:p w14:paraId="042E6C15" w14:textId="03F50D51" w:rsidR="00445C9D" w:rsidRDefault="00445C9D" w:rsidP="00661369">
      <w:pPr>
        <w:tabs>
          <w:tab w:val="left" w:pos="1227"/>
        </w:tabs>
        <w:rPr>
          <w:rFonts w:ascii="Calibri" w:hAnsi="Calibri" w:cs="Calibri"/>
        </w:rPr>
      </w:pPr>
    </w:p>
    <w:p w14:paraId="6B0C8BEE" w14:textId="5B610971" w:rsidR="00445C9D" w:rsidRDefault="00445C9D" w:rsidP="00661369">
      <w:pPr>
        <w:tabs>
          <w:tab w:val="left" w:pos="1227"/>
        </w:tabs>
        <w:rPr>
          <w:rFonts w:ascii="Calibri" w:hAnsi="Calibri" w:cs="Calibri"/>
        </w:rPr>
      </w:pPr>
    </w:p>
    <w:p w14:paraId="34B4281E" w14:textId="7E73C83C" w:rsidR="00445C9D" w:rsidRDefault="00445C9D" w:rsidP="00661369">
      <w:pPr>
        <w:tabs>
          <w:tab w:val="left" w:pos="1227"/>
        </w:tabs>
        <w:rPr>
          <w:rFonts w:ascii="Calibri" w:hAnsi="Calibri" w:cs="Calibri"/>
        </w:rPr>
      </w:pPr>
    </w:p>
    <w:p w14:paraId="3AD58E9F" w14:textId="2DCD4819" w:rsidR="00445C9D" w:rsidRDefault="00445C9D" w:rsidP="00661369">
      <w:pPr>
        <w:tabs>
          <w:tab w:val="left" w:pos="1227"/>
        </w:tabs>
        <w:rPr>
          <w:rFonts w:ascii="Calibri" w:hAnsi="Calibri" w:cs="Calibri"/>
        </w:rPr>
      </w:pPr>
    </w:p>
    <w:p w14:paraId="3753B4DC" w14:textId="214E243B" w:rsidR="00445C9D" w:rsidRDefault="00445C9D" w:rsidP="00661369">
      <w:pPr>
        <w:tabs>
          <w:tab w:val="left" w:pos="1227"/>
        </w:tabs>
        <w:rPr>
          <w:rFonts w:ascii="Calibri" w:hAnsi="Calibri" w:cs="Calibri"/>
        </w:rPr>
      </w:pPr>
    </w:p>
    <w:p w14:paraId="4DD0A9C6" w14:textId="590DEF90" w:rsidR="00445C9D" w:rsidRDefault="00445C9D" w:rsidP="00661369">
      <w:pPr>
        <w:tabs>
          <w:tab w:val="left" w:pos="1227"/>
        </w:tabs>
        <w:rPr>
          <w:rFonts w:ascii="Calibri" w:hAnsi="Calibri" w:cs="Calibri"/>
        </w:rPr>
      </w:pPr>
    </w:p>
    <w:p w14:paraId="06AC50F7" w14:textId="1BAACB8E" w:rsidR="00445C9D" w:rsidRDefault="00445C9D" w:rsidP="00661369">
      <w:pPr>
        <w:tabs>
          <w:tab w:val="left" w:pos="1227"/>
        </w:tabs>
        <w:rPr>
          <w:rFonts w:ascii="Calibri" w:hAnsi="Calibri" w:cs="Calibri"/>
        </w:rPr>
      </w:pPr>
    </w:p>
    <w:p w14:paraId="024FC66E" w14:textId="497C1425" w:rsidR="00445C9D" w:rsidRDefault="00445C9D" w:rsidP="00661369">
      <w:pPr>
        <w:tabs>
          <w:tab w:val="left" w:pos="1227"/>
        </w:tabs>
        <w:rPr>
          <w:rFonts w:ascii="Calibri" w:hAnsi="Calibri" w:cs="Calibri"/>
        </w:rPr>
      </w:pPr>
    </w:p>
    <w:p w14:paraId="381DB366" w14:textId="6678265F" w:rsidR="00445C9D" w:rsidRDefault="00445C9D" w:rsidP="00661369">
      <w:pPr>
        <w:tabs>
          <w:tab w:val="left" w:pos="1227"/>
        </w:tabs>
        <w:rPr>
          <w:rFonts w:ascii="Calibri" w:hAnsi="Calibri" w:cs="Calibri"/>
        </w:rPr>
      </w:pPr>
    </w:p>
    <w:p w14:paraId="2A64EDF1" w14:textId="7D0911CF" w:rsidR="00445C9D" w:rsidRDefault="00445C9D" w:rsidP="00661369">
      <w:pPr>
        <w:tabs>
          <w:tab w:val="left" w:pos="1227"/>
        </w:tabs>
        <w:rPr>
          <w:rFonts w:ascii="Calibri" w:hAnsi="Calibri" w:cs="Calibri"/>
        </w:rPr>
      </w:pPr>
    </w:p>
    <w:p w14:paraId="5FFD3B8B" w14:textId="10E21B64" w:rsidR="00445C9D" w:rsidRDefault="00445C9D" w:rsidP="00661369">
      <w:pPr>
        <w:tabs>
          <w:tab w:val="left" w:pos="1227"/>
        </w:tabs>
        <w:rPr>
          <w:rFonts w:ascii="Calibri" w:hAnsi="Calibri" w:cs="Calibri"/>
        </w:rPr>
      </w:pPr>
    </w:p>
    <w:p w14:paraId="4D418147" w14:textId="6509523D" w:rsidR="00445C9D" w:rsidRDefault="00445C9D" w:rsidP="00661369">
      <w:pPr>
        <w:tabs>
          <w:tab w:val="left" w:pos="1227"/>
        </w:tabs>
        <w:rPr>
          <w:rFonts w:ascii="Calibri" w:hAnsi="Calibri" w:cs="Calibri"/>
        </w:rPr>
      </w:pPr>
    </w:p>
    <w:p w14:paraId="31A4D902" w14:textId="1C25FC51" w:rsidR="00445C9D" w:rsidRDefault="00445C9D" w:rsidP="00661369">
      <w:pPr>
        <w:tabs>
          <w:tab w:val="left" w:pos="1227"/>
        </w:tabs>
        <w:rPr>
          <w:rFonts w:ascii="Calibri" w:hAnsi="Calibri" w:cs="Calibri"/>
        </w:rPr>
      </w:pPr>
    </w:p>
    <w:p w14:paraId="784D7A0D" w14:textId="4F5041A1" w:rsidR="00445C9D" w:rsidRDefault="00445C9D" w:rsidP="00661369">
      <w:pPr>
        <w:tabs>
          <w:tab w:val="left" w:pos="1227"/>
        </w:tabs>
        <w:rPr>
          <w:rFonts w:ascii="Calibri" w:hAnsi="Calibri" w:cs="Calibri"/>
        </w:rPr>
      </w:pPr>
    </w:p>
    <w:p w14:paraId="54F28F89" w14:textId="787950A2" w:rsidR="00445C9D" w:rsidRDefault="00445C9D" w:rsidP="00661369">
      <w:pPr>
        <w:tabs>
          <w:tab w:val="left" w:pos="1227"/>
        </w:tabs>
        <w:rPr>
          <w:rFonts w:ascii="Calibri" w:hAnsi="Calibri" w:cs="Calibri"/>
        </w:rPr>
      </w:pPr>
    </w:p>
    <w:p w14:paraId="61175D32" w14:textId="585F3B3A" w:rsidR="00445C9D" w:rsidRDefault="00445C9D" w:rsidP="00661369">
      <w:pPr>
        <w:tabs>
          <w:tab w:val="left" w:pos="1227"/>
        </w:tabs>
        <w:rPr>
          <w:rFonts w:ascii="Calibri" w:hAnsi="Calibri" w:cs="Calibri"/>
        </w:rPr>
      </w:pPr>
    </w:p>
    <w:p w14:paraId="587007C5" w14:textId="5CE6F964" w:rsidR="00445C9D" w:rsidRDefault="00445C9D" w:rsidP="00661369">
      <w:pPr>
        <w:tabs>
          <w:tab w:val="left" w:pos="1227"/>
        </w:tabs>
        <w:rPr>
          <w:rFonts w:ascii="Calibri" w:hAnsi="Calibri" w:cs="Calibri"/>
        </w:rPr>
      </w:pPr>
    </w:p>
    <w:p w14:paraId="23FA4F97" w14:textId="6867045F" w:rsidR="00445C9D" w:rsidRDefault="00445C9D" w:rsidP="00661369">
      <w:pPr>
        <w:tabs>
          <w:tab w:val="left" w:pos="1227"/>
        </w:tabs>
        <w:rPr>
          <w:rFonts w:ascii="Calibri" w:hAnsi="Calibri" w:cs="Calibri"/>
        </w:rPr>
      </w:pPr>
    </w:p>
    <w:p w14:paraId="531F9FC8" w14:textId="7F418B60" w:rsidR="00117C30" w:rsidRDefault="00117C30" w:rsidP="00661369">
      <w:pPr>
        <w:tabs>
          <w:tab w:val="left" w:pos="1227"/>
        </w:tabs>
        <w:rPr>
          <w:rFonts w:ascii="Calibri" w:hAnsi="Calibri" w:cs="Calibri"/>
        </w:rPr>
      </w:pPr>
    </w:p>
    <w:p w14:paraId="108CEC45" w14:textId="0950D96E" w:rsidR="00117C30" w:rsidRDefault="00117C30" w:rsidP="00661369">
      <w:pPr>
        <w:tabs>
          <w:tab w:val="left" w:pos="1227"/>
        </w:tabs>
        <w:rPr>
          <w:rFonts w:ascii="Calibri" w:hAnsi="Calibri" w:cs="Calibri"/>
        </w:rPr>
      </w:pPr>
    </w:p>
    <w:p w14:paraId="7DB1F393" w14:textId="2EDA4B76" w:rsidR="00117C30" w:rsidRDefault="00117C30" w:rsidP="00661369">
      <w:pPr>
        <w:tabs>
          <w:tab w:val="left" w:pos="1227"/>
        </w:tabs>
        <w:rPr>
          <w:rFonts w:ascii="Calibri" w:hAnsi="Calibri" w:cs="Calibri"/>
        </w:rPr>
      </w:pPr>
    </w:p>
    <w:p w14:paraId="078DA77E" w14:textId="605F3409" w:rsidR="00117C30" w:rsidRDefault="00117C30" w:rsidP="00661369">
      <w:pPr>
        <w:tabs>
          <w:tab w:val="left" w:pos="1227"/>
        </w:tabs>
        <w:rPr>
          <w:rFonts w:ascii="Calibri" w:hAnsi="Calibri" w:cs="Calibri"/>
        </w:rPr>
      </w:pPr>
    </w:p>
    <w:p w14:paraId="3F5C1E01" w14:textId="77777777" w:rsidR="00117C30" w:rsidRDefault="00117C30" w:rsidP="00661369">
      <w:pPr>
        <w:tabs>
          <w:tab w:val="left" w:pos="1227"/>
        </w:tabs>
        <w:rPr>
          <w:rFonts w:ascii="Calibri" w:hAnsi="Calibri" w:cs="Calibri"/>
        </w:rPr>
      </w:pPr>
    </w:p>
    <w:p w14:paraId="3527B830" w14:textId="4FD1C767" w:rsidR="00445C9D" w:rsidRDefault="00445C9D" w:rsidP="00661369">
      <w:pPr>
        <w:tabs>
          <w:tab w:val="left" w:pos="1227"/>
        </w:tabs>
        <w:rPr>
          <w:rFonts w:ascii="Calibri" w:hAnsi="Calibri" w:cs="Calibri"/>
        </w:rPr>
      </w:pPr>
    </w:p>
    <w:p w14:paraId="3B76988F" w14:textId="77777777" w:rsidR="00445C9D" w:rsidRPr="00661369" w:rsidRDefault="00445C9D" w:rsidP="00661369">
      <w:pPr>
        <w:tabs>
          <w:tab w:val="left" w:pos="1227"/>
        </w:tabs>
        <w:rPr>
          <w:rFonts w:ascii="Calibri" w:hAnsi="Calibri" w:cs="Calibri"/>
        </w:rPr>
      </w:pPr>
    </w:p>
    <w:p w14:paraId="7AFABE5E" w14:textId="77777777" w:rsidR="0034180F" w:rsidRDefault="0034180F" w:rsidP="0034180F">
      <w:pPr>
        <w:spacing w:after="240"/>
        <w:jc w:val="center"/>
        <w:rPr>
          <w:rFonts w:ascii="Calibri" w:hAnsi="Calibri" w:cs="Calibri"/>
        </w:rPr>
      </w:pPr>
      <w:r>
        <w:rPr>
          <w:rFonts w:ascii="Calibri" w:hAnsi="Calibri" w:cs="Calibri"/>
          <w:noProof/>
        </w:rPr>
        <w:lastRenderedPageBreak/>
        <w:drawing>
          <wp:inline distT="0" distB="0" distL="0" distR="0" wp14:anchorId="4521BB1D" wp14:editId="3A1431A2">
            <wp:extent cx="1581150" cy="5989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olePM-Logo_FullColor_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8426" cy="613054"/>
                    </a:xfrm>
                    <a:prstGeom prst="rect">
                      <a:avLst/>
                    </a:prstGeom>
                  </pic:spPr>
                </pic:pic>
              </a:graphicData>
            </a:graphic>
          </wp:inline>
        </w:drawing>
      </w:r>
    </w:p>
    <w:p w14:paraId="13662F5B" w14:textId="4BF7D2F2" w:rsidR="0034180F" w:rsidRPr="00117C30" w:rsidRDefault="0034180F" w:rsidP="00117C30">
      <w:pPr>
        <w:spacing w:after="240"/>
        <w:jc w:val="center"/>
        <w:rPr>
          <w:rFonts w:ascii="Calibri" w:hAnsi="Calibri" w:cs="Calibri"/>
          <w:b/>
        </w:rPr>
      </w:pPr>
      <w:r>
        <w:rPr>
          <w:rFonts w:ascii="Calibri" w:hAnsi="Calibri" w:cs="Calibri"/>
          <w:b/>
        </w:rPr>
        <w:t>Owner</w:t>
      </w:r>
      <w:r w:rsidRPr="00203AE7">
        <w:rPr>
          <w:rFonts w:ascii="Calibri" w:hAnsi="Calibri" w:cs="Calibri"/>
          <w:b/>
        </w:rPr>
        <w:t xml:space="preserve"> </w:t>
      </w:r>
      <w:r>
        <w:rPr>
          <w:rFonts w:ascii="Calibri" w:hAnsi="Calibri" w:cs="Calibri"/>
          <w:b/>
        </w:rPr>
        <w:t>Questionnaire</w:t>
      </w:r>
    </w:p>
    <w:p w14:paraId="5233644A" w14:textId="7E348B91" w:rsidR="0034180F" w:rsidRPr="007D24C6" w:rsidRDefault="0034180F" w:rsidP="0034180F">
      <w:pPr>
        <w:pStyle w:val="ListParagraph"/>
        <w:numPr>
          <w:ilvl w:val="0"/>
          <w:numId w:val="1"/>
        </w:numPr>
        <w:spacing w:after="240"/>
        <w:ind w:left="0"/>
        <w:rPr>
          <w:rFonts w:ascii="Calibri" w:hAnsi="Calibri" w:cs="Calibri"/>
        </w:rPr>
      </w:pPr>
      <w:r>
        <w:rPr>
          <w:rFonts w:ascii="Calibri" w:hAnsi="Calibri" w:cs="Calibri"/>
        </w:rPr>
        <w:t xml:space="preserve">On what date will the property </w:t>
      </w:r>
      <w:r w:rsidR="00117C30">
        <w:rPr>
          <w:rFonts w:ascii="Calibri" w:hAnsi="Calibri" w:cs="Calibri"/>
        </w:rPr>
        <w:t>be rent-ready</w:t>
      </w:r>
      <w:r>
        <w:rPr>
          <w:rFonts w:ascii="Calibri" w:hAnsi="Calibri" w:cs="Calibri"/>
        </w:rPr>
        <w:t>?</w:t>
      </w:r>
      <w:r w:rsidR="00117C30">
        <w:rPr>
          <w:rFonts w:ascii="Calibri" w:hAnsi="Calibri" w:cs="Calibri"/>
        </w:rPr>
        <w:t xml:space="preserve"> (vacant, empty of all items, in good repair, and professionally deep cleaned, unless otherwise discussed and agreed)</w:t>
      </w:r>
    </w:p>
    <w:p w14:paraId="189B477F" w14:textId="77777777" w:rsidR="0034180F" w:rsidRDefault="0034180F" w:rsidP="0034180F">
      <w:pPr>
        <w:pStyle w:val="ListParagraph"/>
        <w:spacing w:after="240"/>
        <w:ind w:left="0"/>
        <w:rPr>
          <w:rFonts w:ascii="Calibri" w:hAnsi="Calibri" w:cs="Calibri"/>
        </w:rPr>
      </w:pPr>
    </w:p>
    <w:p w14:paraId="18129A19" w14:textId="77777777" w:rsidR="0034180F" w:rsidRDefault="0034180F" w:rsidP="0034180F">
      <w:pPr>
        <w:pStyle w:val="ListParagraph"/>
        <w:spacing w:after="240"/>
        <w:ind w:left="0"/>
        <w:rPr>
          <w:rFonts w:ascii="Calibri" w:hAnsi="Calibri" w:cs="Calibri"/>
        </w:rPr>
      </w:pPr>
    </w:p>
    <w:p w14:paraId="6968B2B7" w14:textId="68475564" w:rsidR="0034180F" w:rsidRDefault="0034180F" w:rsidP="0034180F">
      <w:pPr>
        <w:pStyle w:val="ListParagraph"/>
        <w:numPr>
          <w:ilvl w:val="0"/>
          <w:numId w:val="1"/>
        </w:numPr>
        <w:spacing w:after="240"/>
        <w:ind w:left="0"/>
        <w:rPr>
          <w:rFonts w:ascii="Calibri" w:hAnsi="Calibri" w:cs="Calibri"/>
        </w:rPr>
      </w:pPr>
      <w:r>
        <w:rPr>
          <w:rFonts w:ascii="Calibri" w:hAnsi="Calibri" w:cs="Calibri"/>
        </w:rPr>
        <w:t>What utilities are paid through your HOA fee (if applicable) or property taxes?</w:t>
      </w:r>
      <w:r w:rsidR="00AC5EFF">
        <w:rPr>
          <w:rFonts w:ascii="Calibri" w:hAnsi="Calibri" w:cs="Calibri"/>
        </w:rPr>
        <w:t xml:space="preserve"> </w:t>
      </w:r>
      <w:r>
        <w:rPr>
          <w:rFonts w:ascii="Calibri" w:hAnsi="Calibri" w:cs="Calibri"/>
        </w:rPr>
        <w:t xml:space="preserve">Tenant will pay all other utilities. </w:t>
      </w:r>
    </w:p>
    <w:p w14:paraId="13A3CA80" w14:textId="0D9C5CEE" w:rsidR="00C07049" w:rsidRDefault="00C07049" w:rsidP="00C07049">
      <w:pPr>
        <w:pStyle w:val="ListParagraph"/>
        <w:spacing w:after="240"/>
        <w:ind w:left="0"/>
        <w:rPr>
          <w:rFonts w:ascii="Calibri" w:hAnsi="Calibri" w:cs="Calibri"/>
        </w:rPr>
      </w:pPr>
    </w:p>
    <w:p w14:paraId="42A5D46D" w14:textId="77777777" w:rsidR="00C07049" w:rsidRPr="00C07049" w:rsidRDefault="00C07049" w:rsidP="00C07049">
      <w:pPr>
        <w:pStyle w:val="ListParagraph"/>
        <w:spacing w:after="240"/>
        <w:ind w:left="0"/>
        <w:rPr>
          <w:rFonts w:ascii="Calibri" w:hAnsi="Calibri" w:cs="Calibri"/>
        </w:rPr>
      </w:pPr>
    </w:p>
    <w:p w14:paraId="709CF962" w14:textId="262C139B" w:rsidR="0034180F" w:rsidRPr="008478FD" w:rsidRDefault="0034180F" w:rsidP="0034180F">
      <w:pPr>
        <w:pStyle w:val="ListParagraph"/>
        <w:numPr>
          <w:ilvl w:val="0"/>
          <w:numId w:val="1"/>
        </w:numPr>
        <w:spacing w:after="240"/>
        <w:ind w:left="0"/>
        <w:rPr>
          <w:rFonts w:ascii="Calibri" w:hAnsi="Calibri" w:cs="Calibri"/>
        </w:rPr>
      </w:pPr>
      <w:r w:rsidRPr="008478FD">
        <w:rPr>
          <w:rFonts w:ascii="Calibri" w:hAnsi="Calibri" w:cs="Calibri"/>
        </w:rPr>
        <w:t xml:space="preserve">Are tenants authorized to have pets on the property? </w:t>
      </w:r>
    </w:p>
    <w:p w14:paraId="51181BD0" w14:textId="77777777" w:rsidR="0034180F" w:rsidRPr="006D453E" w:rsidRDefault="0034180F" w:rsidP="0034180F">
      <w:pPr>
        <w:spacing w:after="240"/>
        <w:ind w:firstLine="48"/>
        <w:rPr>
          <w:rFonts w:ascii="Calibri" w:hAnsi="Calibri" w:cs="Calibri"/>
        </w:rPr>
      </w:pPr>
    </w:p>
    <w:p w14:paraId="24EFD41B" w14:textId="10066306" w:rsidR="0034180F" w:rsidRPr="008478FD" w:rsidRDefault="00117C30" w:rsidP="0034180F">
      <w:pPr>
        <w:pStyle w:val="ListParagraph"/>
        <w:numPr>
          <w:ilvl w:val="0"/>
          <w:numId w:val="1"/>
        </w:numPr>
        <w:spacing w:after="240"/>
        <w:ind w:left="0"/>
        <w:rPr>
          <w:rFonts w:ascii="Calibri" w:hAnsi="Calibri" w:cs="Calibri"/>
        </w:rPr>
      </w:pPr>
      <w:r>
        <w:rPr>
          <w:rFonts w:ascii="Calibri" w:hAnsi="Calibri" w:cs="Calibri"/>
        </w:rPr>
        <w:t>If yes, may we allow dogs, cats, or either? Our default maximum is 2 pets total, with size and breed approval by WholePM.</w:t>
      </w:r>
    </w:p>
    <w:p w14:paraId="1FA8C59C" w14:textId="77777777" w:rsidR="0034180F" w:rsidRPr="006D453E" w:rsidRDefault="0034180F" w:rsidP="0034180F">
      <w:pPr>
        <w:spacing w:after="240"/>
        <w:ind w:firstLine="48"/>
        <w:rPr>
          <w:rFonts w:ascii="Calibri" w:hAnsi="Calibri" w:cs="Calibri"/>
        </w:rPr>
      </w:pPr>
    </w:p>
    <w:p w14:paraId="28B1B52F" w14:textId="6AB684A7" w:rsidR="0034180F" w:rsidRPr="00297771" w:rsidRDefault="0034180F" w:rsidP="0034180F">
      <w:pPr>
        <w:pStyle w:val="ListParagraph"/>
        <w:numPr>
          <w:ilvl w:val="0"/>
          <w:numId w:val="1"/>
        </w:numPr>
        <w:spacing w:after="240"/>
        <w:ind w:left="0"/>
        <w:rPr>
          <w:rFonts w:ascii="Calibri" w:hAnsi="Calibri" w:cs="Calibri"/>
        </w:rPr>
      </w:pPr>
      <w:r w:rsidRPr="00297771">
        <w:rPr>
          <w:rFonts w:ascii="Calibri" w:hAnsi="Calibri" w:cs="Calibri"/>
        </w:rPr>
        <w:t xml:space="preserve">Will a washer and dryer be provided? </w:t>
      </w:r>
      <w:r w:rsidR="00117C30">
        <w:rPr>
          <w:rFonts w:ascii="Calibri" w:hAnsi="Calibri" w:cs="Calibri"/>
        </w:rPr>
        <w:t>This is highly recommended.</w:t>
      </w:r>
    </w:p>
    <w:p w14:paraId="6A940111" w14:textId="77777777" w:rsidR="0034180F" w:rsidRPr="006D453E" w:rsidRDefault="0034180F" w:rsidP="00A13E17">
      <w:pPr>
        <w:spacing w:after="240"/>
        <w:rPr>
          <w:rFonts w:ascii="Calibri" w:hAnsi="Calibri" w:cs="Calibri"/>
        </w:rPr>
      </w:pPr>
    </w:p>
    <w:p w14:paraId="4AF9CA35" w14:textId="77777777" w:rsidR="0034180F" w:rsidRPr="00297771" w:rsidRDefault="0034180F" w:rsidP="0034180F">
      <w:pPr>
        <w:pStyle w:val="ListParagraph"/>
        <w:numPr>
          <w:ilvl w:val="0"/>
          <w:numId w:val="1"/>
        </w:numPr>
        <w:spacing w:after="240"/>
        <w:ind w:left="0"/>
        <w:rPr>
          <w:rFonts w:ascii="Calibri" w:hAnsi="Calibri" w:cs="Calibri"/>
        </w:rPr>
      </w:pPr>
      <w:r w:rsidRPr="00297771">
        <w:rPr>
          <w:rFonts w:ascii="Calibri" w:hAnsi="Calibri" w:cs="Calibri"/>
        </w:rPr>
        <w:t xml:space="preserve">What day(s) does </w:t>
      </w:r>
      <w:proofErr w:type="gramStart"/>
      <w:r w:rsidRPr="00297771">
        <w:rPr>
          <w:rFonts w:ascii="Calibri" w:hAnsi="Calibri" w:cs="Calibri"/>
        </w:rPr>
        <w:t>trash</w:t>
      </w:r>
      <w:proofErr w:type="gramEnd"/>
      <w:r w:rsidRPr="00297771">
        <w:rPr>
          <w:rFonts w:ascii="Calibri" w:hAnsi="Calibri" w:cs="Calibri"/>
        </w:rPr>
        <w:t xml:space="preserve"> and recycling service come to the property? </w:t>
      </w:r>
    </w:p>
    <w:p w14:paraId="6BCF35B5" w14:textId="77777777" w:rsidR="0034180F" w:rsidRPr="00297771" w:rsidRDefault="0034180F" w:rsidP="0034180F">
      <w:pPr>
        <w:spacing w:after="240"/>
        <w:ind w:firstLine="48"/>
        <w:rPr>
          <w:rFonts w:ascii="Calibri" w:hAnsi="Calibri" w:cs="Calibri"/>
        </w:rPr>
      </w:pPr>
    </w:p>
    <w:p w14:paraId="074C5486" w14:textId="77777777" w:rsidR="0034180F" w:rsidRDefault="0034180F" w:rsidP="0034180F">
      <w:pPr>
        <w:pStyle w:val="ListParagraph"/>
        <w:numPr>
          <w:ilvl w:val="0"/>
          <w:numId w:val="1"/>
        </w:numPr>
        <w:spacing w:after="240"/>
        <w:ind w:left="0"/>
        <w:rPr>
          <w:rFonts w:ascii="Calibri" w:hAnsi="Calibri" w:cs="Calibri"/>
        </w:rPr>
      </w:pPr>
      <w:r w:rsidRPr="00297771">
        <w:rPr>
          <w:rFonts w:ascii="Calibri" w:hAnsi="Calibri" w:cs="Calibri"/>
        </w:rPr>
        <w:t xml:space="preserve">Where is the main water shut-off located? </w:t>
      </w:r>
    </w:p>
    <w:p w14:paraId="16533E39" w14:textId="77777777" w:rsidR="0034180F" w:rsidRDefault="0034180F" w:rsidP="0034180F">
      <w:pPr>
        <w:pStyle w:val="ListParagraph"/>
        <w:spacing w:after="240"/>
        <w:ind w:left="0"/>
        <w:rPr>
          <w:rFonts w:ascii="Calibri" w:hAnsi="Calibri" w:cs="Calibri"/>
        </w:rPr>
      </w:pPr>
    </w:p>
    <w:p w14:paraId="1286C443" w14:textId="77777777" w:rsidR="0034180F" w:rsidRDefault="0034180F" w:rsidP="0034180F">
      <w:pPr>
        <w:pStyle w:val="ListParagraph"/>
        <w:spacing w:after="240"/>
        <w:ind w:left="0"/>
        <w:rPr>
          <w:rFonts w:ascii="Calibri" w:hAnsi="Calibri" w:cs="Calibri"/>
        </w:rPr>
      </w:pPr>
    </w:p>
    <w:p w14:paraId="5723F09E" w14:textId="77777777" w:rsidR="0034180F" w:rsidRDefault="0034180F" w:rsidP="0034180F">
      <w:pPr>
        <w:pStyle w:val="ListParagraph"/>
        <w:spacing w:after="240"/>
        <w:ind w:left="0"/>
        <w:rPr>
          <w:rFonts w:ascii="Calibri" w:hAnsi="Calibri" w:cs="Calibri"/>
        </w:rPr>
      </w:pPr>
    </w:p>
    <w:p w14:paraId="0B8A5B6D" w14:textId="6835A8CA" w:rsidR="0034180F" w:rsidRPr="00117C30" w:rsidRDefault="0034180F" w:rsidP="0034180F">
      <w:pPr>
        <w:pStyle w:val="ListParagraph"/>
        <w:numPr>
          <w:ilvl w:val="0"/>
          <w:numId w:val="1"/>
        </w:numPr>
        <w:spacing w:after="240"/>
        <w:ind w:left="0"/>
        <w:rPr>
          <w:rFonts w:ascii="Calibri" w:hAnsi="Calibri" w:cs="Calibri"/>
        </w:rPr>
      </w:pPr>
      <w:r w:rsidRPr="00297771">
        <w:rPr>
          <w:rFonts w:ascii="Calibri" w:hAnsi="Calibri" w:cs="Calibri"/>
        </w:rPr>
        <w:t>Where is the sprinkler system water shut off located, if present?</w:t>
      </w:r>
    </w:p>
    <w:p w14:paraId="3751A117" w14:textId="77777777" w:rsidR="00A13E17" w:rsidRPr="008C74F5" w:rsidRDefault="00A13E17" w:rsidP="0034180F">
      <w:pPr>
        <w:rPr>
          <w:rFonts w:ascii="Calibri" w:hAnsi="Calibri" w:cs="Calibri"/>
        </w:rPr>
      </w:pPr>
    </w:p>
    <w:p w14:paraId="55E220FD" w14:textId="77777777" w:rsidR="0034180F" w:rsidRDefault="0034180F" w:rsidP="0034180F">
      <w:pPr>
        <w:pStyle w:val="ListParagraph"/>
        <w:numPr>
          <w:ilvl w:val="0"/>
          <w:numId w:val="1"/>
        </w:numPr>
        <w:spacing w:after="240"/>
        <w:ind w:left="0"/>
        <w:rPr>
          <w:rFonts w:ascii="Calibri" w:hAnsi="Calibri" w:cs="Calibri"/>
        </w:rPr>
      </w:pPr>
      <w:r>
        <w:rPr>
          <w:rFonts w:ascii="Calibri" w:hAnsi="Calibri" w:cs="Calibri"/>
        </w:rPr>
        <w:t>HOA/Building manager company name and contact info (if applicable):</w:t>
      </w:r>
    </w:p>
    <w:p w14:paraId="5F18732F" w14:textId="77777777" w:rsidR="0034180F" w:rsidRDefault="0034180F" w:rsidP="0034180F">
      <w:pPr>
        <w:pStyle w:val="ListParagraph"/>
        <w:spacing w:after="240"/>
        <w:ind w:left="0"/>
        <w:rPr>
          <w:rFonts w:ascii="Calibri" w:hAnsi="Calibri" w:cs="Calibri"/>
        </w:rPr>
      </w:pPr>
    </w:p>
    <w:p w14:paraId="4807B3C8" w14:textId="77777777" w:rsidR="0034180F" w:rsidRPr="008C74F5" w:rsidRDefault="0034180F" w:rsidP="0034180F">
      <w:pPr>
        <w:pStyle w:val="ListParagraph"/>
        <w:rPr>
          <w:rFonts w:ascii="Calibri" w:hAnsi="Calibri" w:cs="Calibri"/>
        </w:rPr>
      </w:pPr>
    </w:p>
    <w:p w14:paraId="6A88D419" w14:textId="1762FC3A" w:rsidR="0034180F" w:rsidRDefault="0034180F" w:rsidP="0034180F">
      <w:pPr>
        <w:pStyle w:val="ListParagraph"/>
        <w:numPr>
          <w:ilvl w:val="0"/>
          <w:numId w:val="1"/>
        </w:numPr>
        <w:spacing w:after="240"/>
        <w:ind w:left="0"/>
        <w:rPr>
          <w:rFonts w:ascii="Calibri" w:hAnsi="Calibri" w:cs="Calibri"/>
        </w:rPr>
      </w:pPr>
      <w:r>
        <w:rPr>
          <w:rFonts w:ascii="Calibri" w:hAnsi="Calibri" w:cs="Calibri"/>
        </w:rPr>
        <w:t>Current Access Information</w:t>
      </w:r>
      <w:r w:rsidR="00A13E17">
        <w:rPr>
          <w:rFonts w:ascii="Calibri" w:hAnsi="Calibri" w:cs="Calibri"/>
        </w:rPr>
        <w:t>, if applicable</w:t>
      </w:r>
      <w:r>
        <w:rPr>
          <w:rFonts w:ascii="Calibri" w:hAnsi="Calibri" w:cs="Calibri"/>
        </w:rPr>
        <w:t>:</w:t>
      </w:r>
    </w:p>
    <w:p w14:paraId="1E3DB81F" w14:textId="77777777" w:rsidR="0034180F" w:rsidRPr="008C74F5" w:rsidRDefault="0034180F" w:rsidP="0034180F">
      <w:pPr>
        <w:pStyle w:val="ListParagraph"/>
        <w:rPr>
          <w:rFonts w:ascii="Calibri" w:hAnsi="Calibri" w:cs="Calibri"/>
        </w:rPr>
      </w:pPr>
    </w:p>
    <w:p w14:paraId="40CD4C76"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Building Access Code:</w:t>
      </w:r>
    </w:p>
    <w:p w14:paraId="1EFB247C"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Front Door Access Code:</w:t>
      </w:r>
    </w:p>
    <w:p w14:paraId="23B365D1"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Lockbox Access Code:</w:t>
      </w:r>
    </w:p>
    <w:p w14:paraId="3455C251"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Garage Access Code:</w:t>
      </w:r>
    </w:p>
    <w:p w14:paraId="590C6A87" w14:textId="087F980D"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lastRenderedPageBreak/>
        <w:t>Alarm Code</w:t>
      </w:r>
      <w:r w:rsidR="00A13E17">
        <w:rPr>
          <w:rFonts w:ascii="Calibri" w:hAnsi="Calibri" w:cs="Calibri"/>
        </w:rPr>
        <w:t>:</w:t>
      </w:r>
      <w:r>
        <w:rPr>
          <w:rFonts w:ascii="Calibri" w:hAnsi="Calibri" w:cs="Calibri"/>
        </w:rPr>
        <w:t xml:space="preserve">                                  </w:t>
      </w:r>
    </w:p>
    <w:p w14:paraId="4C5F935C"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Gate Access Code:</w:t>
      </w:r>
    </w:p>
    <w:p w14:paraId="09A513DB"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Other:</w:t>
      </w:r>
    </w:p>
    <w:p w14:paraId="1CF76D76" w14:textId="77777777" w:rsidR="0034180F" w:rsidRDefault="0034180F" w:rsidP="0034180F">
      <w:pPr>
        <w:pStyle w:val="ListParagraph"/>
        <w:spacing w:after="240"/>
        <w:ind w:left="2520"/>
        <w:rPr>
          <w:rFonts w:ascii="Calibri" w:hAnsi="Calibri" w:cs="Calibri"/>
        </w:rPr>
      </w:pPr>
    </w:p>
    <w:p w14:paraId="5B2F047C" w14:textId="77777777" w:rsidR="0034180F" w:rsidRDefault="0034180F" w:rsidP="0034180F">
      <w:pPr>
        <w:pStyle w:val="ListParagraph"/>
        <w:numPr>
          <w:ilvl w:val="0"/>
          <w:numId w:val="1"/>
        </w:numPr>
        <w:spacing w:after="240"/>
        <w:ind w:left="0"/>
        <w:rPr>
          <w:rFonts w:ascii="Calibri" w:hAnsi="Calibri" w:cs="Calibri"/>
        </w:rPr>
      </w:pPr>
      <w:r>
        <w:rPr>
          <w:rFonts w:ascii="Calibri" w:hAnsi="Calibri" w:cs="Calibri"/>
        </w:rPr>
        <w:t>Electricity Provider:</w:t>
      </w:r>
    </w:p>
    <w:p w14:paraId="35CBE0DD" w14:textId="77777777" w:rsidR="0034180F" w:rsidRPr="008C74F5" w:rsidRDefault="0034180F" w:rsidP="0034180F">
      <w:pPr>
        <w:spacing w:after="240"/>
        <w:rPr>
          <w:rFonts w:ascii="Calibri" w:hAnsi="Calibri" w:cs="Calibri"/>
        </w:rPr>
      </w:pPr>
    </w:p>
    <w:p w14:paraId="697E53A0" w14:textId="77777777" w:rsidR="0034180F" w:rsidRDefault="0034180F" w:rsidP="0034180F">
      <w:pPr>
        <w:pStyle w:val="ListParagraph"/>
        <w:numPr>
          <w:ilvl w:val="0"/>
          <w:numId w:val="1"/>
        </w:numPr>
        <w:spacing w:after="240"/>
        <w:ind w:left="0"/>
        <w:rPr>
          <w:rFonts w:ascii="Calibri" w:hAnsi="Calibri" w:cs="Calibri"/>
        </w:rPr>
      </w:pPr>
      <w:r>
        <w:rPr>
          <w:rFonts w:ascii="Calibri" w:hAnsi="Calibri" w:cs="Calibri"/>
        </w:rPr>
        <w:t>Water Provider:</w:t>
      </w:r>
    </w:p>
    <w:p w14:paraId="2E5B1D0F" w14:textId="77777777" w:rsidR="0034180F" w:rsidRPr="00544026" w:rsidRDefault="0034180F" w:rsidP="0034180F">
      <w:pPr>
        <w:spacing w:after="240"/>
        <w:rPr>
          <w:rFonts w:ascii="Calibri" w:hAnsi="Calibri" w:cs="Calibri"/>
        </w:rPr>
      </w:pPr>
    </w:p>
    <w:p w14:paraId="78768C8E" w14:textId="77777777" w:rsidR="0034180F" w:rsidRDefault="0034180F" w:rsidP="0034180F">
      <w:pPr>
        <w:pStyle w:val="ListParagraph"/>
        <w:numPr>
          <w:ilvl w:val="0"/>
          <w:numId w:val="1"/>
        </w:numPr>
        <w:spacing w:after="240"/>
        <w:ind w:left="0"/>
        <w:rPr>
          <w:rFonts w:ascii="Calibri" w:hAnsi="Calibri" w:cs="Calibri"/>
        </w:rPr>
      </w:pPr>
      <w:r>
        <w:rPr>
          <w:rFonts w:ascii="Calibri" w:hAnsi="Calibri" w:cs="Calibri"/>
        </w:rPr>
        <w:t>Trash Collection Provider:</w:t>
      </w:r>
    </w:p>
    <w:p w14:paraId="76FB280E" w14:textId="77777777" w:rsidR="0034180F" w:rsidRPr="00231847" w:rsidRDefault="0034180F" w:rsidP="0034180F">
      <w:pPr>
        <w:pStyle w:val="ListParagraph"/>
        <w:rPr>
          <w:rFonts w:ascii="Calibri" w:hAnsi="Calibri" w:cs="Calibri"/>
        </w:rPr>
      </w:pPr>
    </w:p>
    <w:p w14:paraId="1C3CA6B0" w14:textId="77777777" w:rsidR="0034180F" w:rsidRDefault="0034180F" w:rsidP="0034180F">
      <w:pPr>
        <w:pStyle w:val="ListParagraph"/>
        <w:spacing w:after="240"/>
        <w:ind w:left="0"/>
        <w:rPr>
          <w:rFonts w:ascii="Calibri" w:hAnsi="Calibri" w:cs="Calibri"/>
        </w:rPr>
      </w:pPr>
    </w:p>
    <w:p w14:paraId="5DD35C51" w14:textId="77777777" w:rsidR="0034180F" w:rsidRPr="008C74F5" w:rsidRDefault="0034180F" w:rsidP="0034180F">
      <w:pPr>
        <w:pStyle w:val="ListParagraph"/>
        <w:rPr>
          <w:rFonts w:ascii="Calibri" w:hAnsi="Calibri" w:cs="Calibri"/>
        </w:rPr>
      </w:pPr>
    </w:p>
    <w:p w14:paraId="108979FA" w14:textId="77777777" w:rsidR="0034180F" w:rsidRDefault="0034180F" w:rsidP="0034180F">
      <w:pPr>
        <w:pStyle w:val="ListParagraph"/>
        <w:numPr>
          <w:ilvl w:val="0"/>
          <w:numId w:val="1"/>
        </w:numPr>
        <w:spacing w:after="240"/>
        <w:ind w:left="0"/>
        <w:rPr>
          <w:rFonts w:ascii="Calibri" w:hAnsi="Calibri" w:cs="Calibri"/>
        </w:rPr>
      </w:pPr>
      <w:r>
        <w:rPr>
          <w:rFonts w:ascii="Calibri" w:hAnsi="Calibri" w:cs="Calibri"/>
        </w:rPr>
        <w:t>Mechanical Information:</w:t>
      </w:r>
    </w:p>
    <w:p w14:paraId="05192A8A" w14:textId="77777777" w:rsidR="0034180F" w:rsidRPr="008C74F5" w:rsidRDefault="0034180F" w:rsidP="0034180F">
      <w:pPr>
        <w:pStyle w:val="ListParagraph"/>
        <w:rPr>
          <w:rFonts w:ascii="Calibri" w:hAnsi="Calibri" w:cs="Calibri"/>
        </w:rPr>
      </w:pPr>
    </w:p>
    <w:p w14:paraId="3181A4E2"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Does the property have Central A/C?</w:t>
      </w:r>
    </w:p>
    <w:p w14:paraId="559F4725" w14:textId="5C87C2B1"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Heater Type</w:t>
      </w:r>
      <w:r w:rsidR="00A13E17">
        <w:rPr>
          <w:rFonts w:ascii="Calibri" w:hAnsi="Calibri" w:cs="Calibri"/>
        </w:rPr>
        <w:t xml:space="preserve"> (furnace, baseboard heaters, boiler)</w:t>
      </w:r>
      <w:r>
        <w:rPr>
          <w:rFonts w:ascii="Calibri" w:hAnsi="Calibri" w:cs="Calibri"/>
        </w:rPr>
        <w:t>:</w:t>
      </w:r>
    </w:p>
    <w:p w14:paraId="5A793680"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Location of furnace:</w:t>
      </w:r>
    </w:p>
    <w:p w14:paraId="772CA117"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Location of furnace filter:</w:t>
      </w:r>
    </w:p>
    <w:p w14:paraId="062CF255"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 xml:space="preserve">Size of furnace filter: </w:t>
      </w:r>
    </w:p>
    <w:p w14:paraId="05596DD7" w14:textId="77777777" w:rsidR="0034180F" w:rsidRDefault="0034180F" w:rsidP="0034180F">
      <w:pPr>
        <w:pStyle w:val="ListParagraph"/>
        <w:spacing w:after="240"/>
        <w:ind w:left="2520"/>
        <w:rPr>
          <w:rFonts w:ascii="Calibri" w:hAnsi="Calibri" w:cs="Calibri"/>
        </w:rPr>
      </w:pPr>
    </w:p>
    <w:p w14:paraId="52D7851B" w14:textId="77777777" w:rsidR="0034180F" w:rsidRDefault="0034180F" w:rsidP="0034180F">
      <w:pPr>
        <w:pStyle w:val="ListParagraph"/>
        <w:numPr>
          <w:ilvl w:val="0"/>
          <w:numId w:val="1"/>
        </w:numPr>
        <w:spacing w:after="240"/>
        <w:ind w:left="0"/>
        <w:rPr>
          <w:rFonts w:ascii="Calibri" w:hAnsi="Calibri" w:cs="Calibri"/>
        </w:rPr>
      </w:pPr>
      <w:r>
        <w:rPr>
          <w:rFonts w:ascii="Calibri" w:hAnsi="Calibri" w:cs="Calibri"/>
        </w:rPr>
        <w:t>Parking Information:</w:t>
      </w:r>
    </w:p>
    <w:p w14:paraId="311A38E6"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Parking Type (garage, carport, driveway, on-street, dirt lot):</w:t>
      </w:r>
    </w:p>
    <w:p w14:paraId="56058C19" w14:textId="77777777"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Number of covered spaces:</w:t>
      </w:r>
    </w:p>
    <w:p w14:paraId="2DDC6BEE" w14:textId="1E872848" w:rsidR="0034180F" w:rsidRDefault="0034180F" w:rsidP="0034180F">
      <w:pPr>
        <w:pStyle w:val="ListParagraph"/>
        <w:numPr>
          <w:ilvl w:val="1"/>
          <w:numId w:val="1"/>
        </w:numPr>
        <w:spacing w:after="240" w:line="480" w:lineRule="auto"/>
        <w:rPr>
          <w:rFonts w:ascii="Calibri" w:hAnsi="Calibri" w:cs="Calibri"/>
        </w:rPr>
      </w:pPr>
      <w:r>
        <w:rPr>
          <w:rFonts w:ascii="Calibri" w:hAnsi="Calibri" w:cs="Calibri"/>
        </w:rPr>
        <w:t>If this is a common garage</w:t>
      </w:r>
      <w:r w:rsidR="00117C30">
        <w:rPr>
          <w:rFonts w:ascii="Calibri" w:hAnsi="Calibri" w:cs="Calibri"/>
        </w:rPr>
        <w:t xml:space="preserve"> or lot</w:t>
      </w:r>
      <w:r>
        <w:rPr>
          <w:rFonts w:ascii="Calibri" w:hAnsi="Calibri" w:cs="Calibri"/>
        </w:rPr>
        <w:t>, how many RESERVED spaces?</w:t>
      </w:r>
    </w:p>
    <w:p w14:paraId="7C2562EC" w14:textId="77777777" w:rsidR="0034180F" w:rsidRPr="00EE552C" w:rsidRDefault="0034180F" w:rsidP="0034180F">
      <w:pPr>
        <w:pStyle w:val="ListParagraph"/>
        <w:numPr>
          <w:ilvl w:val="1"/>
          <w:numId w:val="1"/>
        </w:numPr>
        <w:spacing w:after="240" w:line="480" w:lineRule="auto"/>
        <w:rPr>
          <w:rFonts w:ascii="Calibri" w:hAnsi="Calibri" w:cs="Calibri"/>
        </w:rPr>
      </w:pPr>
      <w:r>
        <w:rPr>
          <w:rFonts w:ascii="Calibri" w:hAnsi="Calibri" w:cs="Calibri"/>
        </w:rPr>
        <w:t xml:space="preserve">Parking permits </w:t>
      </w:r>
      <w:proofErr w:type="gramStart"/>
      <w:r>
        <w:rPr>
          <w:rFonts w:ascii="Calibri" w:hAnsi="Calibri" w:cs="Calibri"/>
        </w:rPr>
        <w:t>required?</w:t>
      </w:r>
      <w:proofErr w:type="gramEnd"/>
    </w:p>
    <w:p w14:paraId="4150F34B" w14:textId="77777777" w:rsidR="0034180F" w:rsidRPr="008C74F5" w:rsidRDefault="0034180F" w:rsidP="0034180F">
      <w:pPr>
        <w:pStyle w:val="ListParagraph"/>
        <w:spacing w:after="240"/>
        <w:ind w:left="0"/>
        <w:rPr>
          <w:rFonts w:ascii="Calibri" w:hAnsi="Calibri" w:cs="Calibri"/>
        </w:rPr>
      </w:pPr>
    </w:p>
    <w:p w14:paraId="59924BF4" w14:textId="2577BC07" w:rsidR="0034180F" w:rsidRDefault="0034180F" w:rsidP="0034180F">
      <w:pPr>
        <w:pStyle w:val="ListParagraph"/>
        <w:numPr>
          <w:ilvl w:val="0"/>
          <w:numId w:val="1"/>
        </w:numPr>
        <w:spacing w:after="240"/>
        <w:ind w:left="0"/>
        <w:rPr>
          <w:rFonts w:ascii="Calibri" w:hAnsi="Calibri" w:cs="Calibri"/>
        </w:rPr>
      </w:pPr>
      <w:r>
        <w:rPr>
          <w:rFonts w:ascii="Calibri" w:hAnsi="Calibri" w:cs="Calibri"/>
        </w:rPr>
        <w:t>Mailbox location and number</w:t>
      </w:r>
      <w:r w:rsidR="00117C30">
        <w:rPr>
          <w:rFonts w:ascii="Calibri" w:hAnsi="Calibri" w:cs="Calibri"/>
        </w:rPr>
        <w:t xml:space="preserve"> (if not obvious)</w:t>
      </w:r>
      <w:r>
        <w:rPr>
          <w:rFonts w:ascii="Calibri" w:hAnsi="Calibri" w:cs="Calibri"/>
        </w:rPr>
        <w:t>:</w:t>
      </w:r>
    </w:p>
    <w:p w14:paraId="5C78A2F6" w14:textId="77777777" w:rsidR="0034180F" w:rsidRDefault="0034180F" w:rsidP="0034180F">
      <w:pPr>
        <w:pStyle w:val="ListParagraph"/>
        <w:spacing w:after="240"/>
        <w:ind w:left="0"/>
        <w:rPr>
          <w:rFonts w:ascii="Calibri" w:hAnsi="Calibri" w:cs="Calibri"/>
        </w:rPr>
      </w:pPr>
    </w:p>
    <w:p w14:paraId="1B10909C" w14:textId="77777777" w:rsidR="0034180F" w:rsidRDefault="0034180F" w:rsidP="0034180F">
      <w:pPr>
        <w:pStyle w:val="ListParagraph"/>
        <w:spacing w:after="240"/>
        <w:ind w:left="0"/>
        <w:rPr>
          <w:rFonts w:ascii="Calibri" w:hAnsi="Calibri" w:cs="Calibri"/>
        </w:rPr>
      </w:pPr>
    </w:p>
    <w:p w14:paraId="658870F5" w14:textId="77777777" w:rsidR="0034180F" w:rsidRDefault="0034180F" w:rsidP="0034180F">
      <w:pPr>
        <w:pStyle w:val="ListParagraph"/>
        <w:numPr>
          <w:ilvl w:val="0"/>
          <w:numId w:val="1"/>
        </w:numPr>
        <w:spacing w:after="240"/>
        <w:ind w:left="0"/>
        <w:rPr>
          <w:rFonts w:ascii="Calibri" w:hAnsi="Calibri" w:cs="Calibri"/>
        </w:rPr>
      </w:pPr>
      <w:r>
        <w:rPr>
          <w:rFonts w:ascii="Calibri" w:hAnsi="Calibri" w:cs="Calibri"/>
        </w:rPr>
        <w:t>Is the home or any parts therein under warranty? If so, provide warranty company and policy number:</w:t>
      </w:r>
    </w:p>
    <w:p w14:paraId="3E62615D" w14:textId="77777777" w:rsidR="0034180F" w:rsidRDefault="0034180F" w:rsidP="0034180F">
      <w:pPr>
        <w:pStyle w:val="ListParagraph"/>
        <w:spacing w:after="240"/>
        <w:ind w:left="0"/>
        <w:rPr>
          <w:rFonts w:ascii="Calibri" w:hAnsi="Calibri" w:cs="Calibri"/>
        </w:rPr>
      </w:pPr>
    </w:p>
    <w:p w14:paraId="5F3DF803" w14:textId="77777777" w:rsidR="0034180F" w:rsidRPr="00C54471" w:rsidRDefault="0034180F" w:rsidP="0034180F">
      <w:pPr>
        <w:pStyle w:val="ListParagraph"/>
        <w:spacing w:after="240"/>
        <w:ind w:left="0"/>
        <w:rPr>
          <w:rFonts w:ascii="Calibri" w:hAnsi="Calibri" w:cs="Calibri"/>
        </w:rPr>
      </w:pPr>
    </w:p>
    <w:p w14:paraId="67607303" w14:textId="6B556D8C" w:rsidR="0034180F" w:rsidRDefault="0034180F" w:rsidP="0034180F">
      <w:pPr>
        <w:pStyle w:val="ListParagraph"/>
        <w:numPr>
          <w:ilvl w:val="0"/>
          <w:numId w:val="1"/>
        </w:numPr>
        <w:spacing w:after="240"/>
        <w:ind w:left="0"/>
        <w:rPr>
          <w:rFonts w:ascii="Calibri" w:hAnsi="Calibri" w:cs="Calibri"/>
        </w:rPr>
      </w:pPr>
      <w:r>
        <w:rPr>
          <w:rFonts w:ascii="Calibri" w:hAnsi="Calibri" w:cs="Calibri"/>
        </w:rPr>
        <w:t xml:space="preserve">Does the property have a sprinkler system that WholePM should winterize and activate? Answer NO if your HOA does this. </w:t>
      </w:r>
      <w:r w:rsidR="00A13E17">
        <w:rPr>
          <w:rFonts w:ascii="Calibri" w:hAnsi="Calibri" w:cs="Calibri"/>
        </w:rPr>
        <w:t xml:space="preserve">WholePM charges a $25 fee plus vendor cost for this service. </w:t>
      </w:r>
    </w:p>
    <w:p w14:paraId="7A2937D1" w14:textId="77777777" w:rsidR="0034180F" w:rsidRDefault="0034180F" w:rsidP="0034180F">
      <w:pPr>
        <w:pStyle w:val="ListParagraph"/>
        <w:spacing w:after="240"/>
        <w:ind w:left="0"/>
        <w:rPr>
          <w:rFonts w:ascii="Calibri" w:hAnsi="Calibri" w:cs="Calibri"/>
        </w:rPr>
      </w:pPr>
    </w:p>
    <w:p w14:paraId="1A4F4530" w14:textId="77777777" w:rsidR="0034180F" w:rsidRDefault="0034180F" w:rsidP="0034180F">
      <w:pPr>
        <w:pStyle w:val="ListParagraph"/>
        <w:spacing w:after="240"/>
        <w:ind w:left="0"/>
        <w:rPr>
          <w:rFonts w:ascii="Calibri" w:hAnsi="Calibri" w:cs="Calibri"/>
        </w:rPr>
      </w:pPr>
    </w:p>
    <w:p w14:paraId="7CDBB9A4" w14:textId="65988930" w:rsidR="0034180F" w:rsidRPr="00117C30" w:rsidRDefault="0034180F" w:rsidP="00117C30">
      <w:pPr>
        <w:pStyle w:val="ListParagraph"/>
        <w:numPr>
          <w:ilvl w:val="0"/>
          <w:numId w:val="1"/>
        </w:numPr>
        <w:spacing w:after="240"/>
        <w:ind w:left="0"/>
        <w:rPr>
          <w:rFonts w:ascii="Calibri" w:hAnsi="Calibri" w:cs="Calibri"/>
        </w:rPr>
      </w:pPr>
      <w:r>
        <w:rPr>
          <w:rFonts w:ascii="Calibri" w:hAnsi="Calibri" w:cs="Calibri"/>
        </w:rPr>
        <w:t xml:space="preserve">Does the property have a Swamp Cooler / Evaporative Cooler that WholePM should winterize and activate? </w:t>
      </w:r>
      <w:r w:rsidR="00A13E17">
        <w:rPr>
          <w:rFonts w:ascii="Calibri" w:hAnsi="Calibri" w:cs="Calibri"/>
        </w:rPr>
        <w:t>WholePM charges a $25 fee plus vendor cost for this service.</w:t>
      </w:r>
    </w:p>
    <w:p w14:paraId="146DB0BB" w14:textId="77777777" w:rsidR="0034180F" w:rsidRPr="00234917" w:rsidRDefault="0034180F" w:rsidP="0034180F">
      <w:pPr>
        <w:spacing w:after="240"/>
        <w:rPr>
          <w:rFonts w:ascii="Calibri" w:hAnsi="Calibri" w:cs="Calibri"/>
        </w:rPr>
      </w:pPr>
    </w:p>
    <w:p w14:paraId="4F21BBFE" w14:textId="6010D365" w:rsidR="0034180F" w:rsidRDefault="006471C3" w:rsidP="0034180F">
      <w:pPr>
        <w:pStyle w:val="ListParagraph"/>
        <w:numPr>
          <w:ilvl w:val="0"/>
          <w:numId w:val="1"/>
        </w:numPr>
        <w:spacing w:after="240"/>
        <w:ind w:left="0"/>
        <w:rPr>
          <w:rFonts w:ascii="Calibri" w:hAnsi="Calibri" w:cs="Calibri"/>
        </w:rPr>
      </w:pPr>
      <w:r>
        <w:rPr>
          <w:rFonts w:ascii="Calibri" w:hAnsi="Calibri" w:cs="Calibri"/>
        </w:rPr>
        <w:t>Is lawn care and snow removal handled by an HOA? (If not, tenant will be responsible)</w:t>
      </w:r>
    </w:p>
    <w:p w14:paraId="5C35D2BE" w14:textId="13FDFD07" w:rsidR="0034180F" w:rsidRPr="00234917" w:rsidRDefault="00547FF0" w:rsidP="0034180F">
      <w:pPr>
        <w:spacing w:after="240"/>
        <w:rPr>
          <w:rFonts w:ascii="Calibri" w:hAnsi="Calibri" w:cs="Calibri"/>
        </w:rPr>
      </w:pPr>
      <w:r>
        <w:rPr>
          <w:rFonts w:ascii="Calibri" w:hAnsi="Calibri" w:cs="Calibri"/>
        </w:rPr>
        <w:t xml:space="preserve"> </w:t>
      </w:r>
    </w:p>
    <w:p w14:paraId="17E2AA34" w14:textId="18C25C03" w:rsidR="0034180F" w:rsidRDefault="0034180F" w:rsidP="0034180F">
      <w:pPr>
        <w:pStyle w:val="ListParagraph"/>
        <w:numPr>
          <w:ilvl w:val="0"/>
          <w:numId w:val="1"/>
        </w:numPr>
        <w:spacing w:after="240"/>
        <w:ind w:left="0"/>
        <w:rPr>
          <w:rFonts w:ascii="Calibri" w:hAnsi="Calibri" w:cs="Calibri"/>
        </w:rPr>
      </w:pPr>
      <w:r>
        <w:rPr>
          <w:rFonts w:ascii="Calibri" w:hAnsi="Calibri" w:cs="Calibri"/>
        </w:rPr>
        <w:t>What is the bedroom count, bathroom count, and total finished square footage?</w:t>
      </w:r>
    </w:p>
    <w:p w14:paraId="73509F60" w14:textId="77777777" w:rsidR="00547FF0" w:rsidRPr="00547FF0" w:rsidRDefault="00547FF0" w:rsidP="00547FF0">
      <w:pPr>
        <w:spacing w:after="240"/>
        <w:rPr>
          <w:rFonts w:ascii="Calibri" w:hAnsi="Calibri" w:cs="Calibri"/>
        </w:rPr>
      </w:pPr>
    </w:p>
    <w:p w14:paraId="5B6A4287" w14:textId="11E0B1B7" w:rsidR="00547FF0" w:rsidRDefault="00547FF0" w:rsidP="0034180F">
      <w:pPr>
        <w:pStyle w:val="ListParagraph"/>
        <w:numPr>
          <w:ilvl w:val="0"/>
          <w:numId w:val="1"/>
        </w:numPr>
        <w:spacing w:after="240"/>
        <w:ind w:left="0"/>
        <w:rPr>
          <w:rFonts w:ascii="Calibri" w:hAnsi="Calibri" w:cs="Calibri"/>
        </w:rPr>
      </w:pPr>
      <w:r>
        <w:rPr>
          <w:rFonts w:ascii="Calibri" w:hAnsi="Calibri" w:cs="Calibri"/>
        </w:rPr>
        <w:t>If your property’s electric and gas service is from Xcel Energy, complete the Automatic Turn On form using the link below. This automatically reverts the Xcel Energy bill back into your name during periods of vacancy between Tenants. We will take care of getting this switched into the name of the Tenant prior to their move-in.</w:t>
      </w:r>
    </w:p>
    <w:p w14:paraId="740E677C" w14:textId="72CF20DF" w:rsidR="00547FF0" w:rsidRPr="00547FF0" w:rsidRDefault="00547FF0" w:rsidP="00547FF0">
      <w:pPr>
        <w:spacing w:after="240"/>
        <w:rPr>
          <w:rFonts w:ascii="Calibri" w:hAnsi="Calibri" w:cs="Calibri"/>
        </w:rPr>
      </w:pPr>
      <w:r>
        <w:rPr>
          <w:rFonts w:ascii="Calibri" w:hAnsi="Calibri" w:cs="Calibri"/>
        </w:rPr>
        <w:t>Name and phone number of Property Manager to use on this form: Whole Property Management, (720) 737-1373</w:t>
      </w:r>
    </w:p>
    <w:p w14:paraId="0F6CFFDA" w14:textId="6CE77983" w:rsidR="00547FF0" w:rsidRDefault="00CD6F9E" w:rsidP="00547FF0">
      <w:pPr>
        <w:spacing w:after="240"/>
        <w:rPr>
          <w:rFonts w:ascii="Calibri" w:hAnsi="Calibri" w:cs="Calibri"/>
        </w:rPr>
      </w:pPr>
      <w:hyperlink r:id="rId9" w:history="1">
        <w:r w:rsidR="00547FF0" w:rsidRPr="00843D1A">
          <w:rPr>
            <w:rStyle w:val="Hyperlink"/>
            <w:rFonts w:ascii="Calibri" w:hAnsi="Calibri" w:cs="Calibri"/>
          </w:rPr>
          <w:t>https://cloud.marketing.xcelenergy.com/ato</w:t>
        </w:r>
      </w:hyperlink>
    </w:p>
    <w:p w14:paraId="7A88E0DE" w14:textId="6C6E7D1B" w:rsidR="00547FF0" w:rsidRDefault="00547FF0" w:rsidP="00547FF0">
      <w:pPr>
        <w:spacing w:after="240"/>
        <w:ind w:firstLine="720"/>
        <w:rPr>
          <w:rFonts w:ascii="Calibri" w:hAnsi="Calibri" w:cs="Calibri"/>
        </w:rPr>
      </w:pPr>
      <w:r>
        <w:rPr>
          <w:rFonts w:ascii="Calibri" w:hAnsi="Calibri" w:cs="Calibri"/>
        </w:rPr>
        <w:t>I confirm that I have completed this step (required if your property is served by Xcel Energy)</w:t>
      </w:r>
    </w:p>
    <w:p w14:paraId="65C2547D" w14:textId="7B520104" w:rsidR="00547FF0" w:rsidRPr="00547FF0" w:rsidRDefault="00547FF0" w:rsidP="00547FF0">
      <w:pPr>
        <w:spacing w:after="240"/>
        <w:ind w:firstLine="720"/>
        <w:rPr>
          <w:rFonts w:ascii="Calibri" w:hAnsi="Calibri" w:cs="Calibri"/>
        </w:rPr>
      </w:pPr>
      <w:r>
        <w:rPr>
          <w:rFonts w:ascii="Calibri" w:hAnsi="Calibri" w:cs="Calibri"/>
        </w:rPr>
        <w:t>This step is not applicable to me</w:t>
      </w:r>
    </w:p>
    <w:p w14:paraId="335DC5B4" w14:textId="77777777" w:rsidR="0034180F" w:rsidRPr="00234917" w:rsidRDefault="0034180F" w:rsidP="0034180F">
      <w:pPr>
        <w:spacing w:after="240"/>
        <w:rPr>
          <w:rFonts w:ascii="Calibri" w:hAnsi="Calibri" w:cs="Calibri"/>
        </w:rPr>
      </w:pPr>
    </w:p>
    <w:p w14:paraId="2F765445" w14:textId="77777777" w:rsidR="0034180F" w:rsidRDefault="0034180F" w:rsidP="0034180F">
      <w:pPr>
        <w:pStyle w:val="ListParagraph"/>
        <w:numPr>
          <w:ilvl w:val="0"/>
          <w:numId w:val="1"/>
        </w:numPr>
        <w:spacing w:after="240"/>
        <w:ind w:left="0"/>
        <w:rPr>
          <w:rFonts w:ascii="Calibri" w:hAnsi="Calibri" w:cs="Calibri"/>
        </w:rPr>
      </w:pPr>
      <w:r>
        <w:rPr>
          <w:rFonts w:ascii="Calibri" w:hAnsi="Calibri" w:cs="Calibri"/>
        </w:rPr>
        <w:t>Other information you’d like to provide to Manager:</w:t>
      </w:r>
    </w:p>
    <w:p w14:paraId="698BB8A6" w14:textId="77777777" w:rsidR="0034180F" w:rsidRDefault="0034180F" w:rsidP="0034180F">
      <w:pPr>
        <w:pStyle w:val="ListParagraph"/>
        <w:spacing w:after="240"/>
        <w:ind w:left="0"/>
        <w:rPr>
          <w:rFonts w:ascii="Calibri" w:hAnsi="Calibri" w:cs="Calibri"/>
        </w:rPr>
      </w:pPr>
    </w:p>
    <w:p w14:paraId="3037B37D" w14:textId="77777777" w:rsidR="0034180F" w:rsidRDefault="0034180F" w:rsidP="0034180F">
      <w:pPr>
        <w:spacing w:after="240"/>
        <w:rPr>
          <w:rFonts w:ascii="Calibri" w:hAnsi="Calibri" w:cs="Calibri"/>
        </w:rPr>
      </w:pPr>
    </w:p>
    <w:p w14:paraId="3BF7F966" w14:textId="5F5FD0E1" w:rsidR="0034180F" w:rsidRDefault="0034180F" w:rsidP="0034180F">
      <w:pPr>
        <w:spacing w:after="240"/>
        <w:rPr>
          <w:rFonts w:ascii="Calibri" w:hAnsi="Calibri" w:cs="Calibri"/>
        </w:rPr>
      </w:pPr>
    </w:p>
    <w:p w14:paraId="6EBD52B0" w14:textId="276CAA0B" w:rsidR="002B258E" w:rsidRDefault="003C134E" w:rsidP="0034180F">
      <w:pPr>
        <w:spacing w:after="240"/>
        <w:rPr>
          <w:rFonts w:ascii="Calibri" w:hAnsi="Calibri" w:cs="Calibri"/>
        </w:rPr>
      </w:pPr>
      <w:r>
        <w:rPr>
          <w:rFonts w:ascii="Calibri" w:hAnsi="Calibri" w:cs="Calibri"/>
          <w:noProof/>
        </w:rPr>
        <w:lastRenderedPageBreak/>
        <w:drawing>
          <wp:inline distT="0" distB="0" distL="0" distR="0" wp14:anchorId="7B21D4A1" wp14:editId="3E3236CA">
            <wp:extent cx="6663350" cy="9092844"/>
            <wp:effectExtent l="0" t="0" r="4445" b="635"/>
            <wp:docPr id="8" name="Picture 8"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ocument with text and image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6675684" cy="9109674"/>
                    </a:xfrm>
                    <a:prstGeom prst="rect">
                      <a:avLst/>
                    </a:prstGeom>
                  </pic:spPr>
                </pic:pic>
              </a:graphicData>
            </a:graphic>
          </wp:inline>
        </w:drawing>
      </w:r>
    </w:p>
    <w:p w14:paraId="0EC4267D" w14:textId="52135DC4" w:rsidR="003C134E" w:rsidRDefault="003C134E" w:rsidP="0034180F">
      <w:pPr>
        <w:spacing w:after="240"/>
        <w:rPr>
          <w:rFonts w:ascii="Calibri" w:hAnsi="Calibri" w:cs="Calibri"/>
        </w:rPr>
      </w:pPr>
      <w:r>
        <w:rPr>
          <w:rFonts w:ascii="Calibri" w:hAnsi="Calibri" w:cs="Calibri"/>
          <w:noProof/>
        </w:rPr>
        <w:lastRenderedPageBreak/>
        <w:drawing>
          <wp:inline distT="0" distB="0" distL="0" distR="0" wp14:anchorId="4C011107" wp14:editId="7EC2B8B8">
            <wp:extent cx="6618083" cy="8985640"/>
            <wp:effectExtent l="0" t="0" r="0" b="6350"/>
            <wp:docPr id="16" name="Picture 1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ocument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24246" cy="8994007"/>
                    </a:xfrm>
                    <a:prstGeom prst="rect">
                      <a:avLst/>
                    </a:prstGeom>
                  </pic:spPr>
                </pic:pic>
              </a:graphicData>
            </a:graphic>
          </wp:inline>
        </w:drawing>
      </w:r>
    </w:p>
    <w:p w14:paraId="33279C8A" w14:textId="5A5083FF" w:rsidR="0034180F" w:rsidRDefault="003C134E" w:rsidP="0034180F">
      <w:pPr>
        <w:spacing w:after="240"/>
        <w:rPr>
          <w:rFonts w:ascii="Calibri" w:hAnsi="Calibri" w:cs="Calibri"/>
        </w:rPr>
      </w:pPr>
      <w:r>
        <w:rPr>
          <w:rFonts w:ascii="Calibri" w:hAnsi="Calibri" w:cs="Calibri"/>
          <w:noProof/>
        </w:rPr>
        <w:lastRenderedPageBreak/>
        <w:drawing>
          <wp:inline distT="0" distB="0" distL="0" distR="0" wp14:anchorId="54151C6D" wp14:editId="1B60E4C1">
            <wp:extent cx="6537403" cy="8863342"/>
            <wp:effectExtent l="0" t="0" r="3175" b="1270"/>
            <wp:docPr id="17" name="Picture 17" descr="A document with a place fo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a place for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550038" cy="8880473"/>
                    </a:xfrm>
                    <a:prstGeom prst="rect">
                      <a:avLst/>
                    </a:prstGeom>
                  </pic:spPr>
                </pic:pic>
              </a:graphicData>
            </a:graphic>
          </wp:inline>
        </w:drawing>
      </w:r>
    </w:p>
    <w:p w14:paraId="11AD35D9" w14:textId="151CCC73" w:rsidR="0034180F" w:rsidRDefault="006471C3" w:rsidP="0034180F">
      <w:pPr>
        <w:spacing w:after="240"/>
        <w:rPr>
          <w:rFonts w:ascii="Calibri" w:hAnsi="Calibri" w:cs="Calibri"/>
        </w:rPr>
      </w:pPr>
      <w:r>
        <w:rPr>
          <w:rFonts w:ascii="Calibri" w:hAnsi="Calibri" w:cs="Calibri"/>
          <w:noProof/>
        </w:rPr>
        <w:lastRenderedPageBreak/>
        <w:drawing>
          <wp:inline distT="0" distB="0" distL="0" distR="0" wp14:anchorId="0CDC142C" wp14:editId="337417AB">
            <wp:extent cx="6989275" cy="8725741"/>
            <wp:effectExtent l="0" t="0" r="0" b="0"/>
            <wp:docPr id="18" name="Picture 18" descr="A lead-based paint disclosure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ead-based paint disclosure for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999452" cy="8738446"/>
                    </a:xfrm>
                    <a:prstGeom prst="rect">
                      <a:avLst/>
                    </a:prstGeom>
                  </pic:spPr>
                </pic:pic>
              </a:graphicData>
            </a:graphic>
          </wp:inline>
        </w:drawing>
      </w:r>
    </w:p>
    <w:p w14:paraId="37F9F449" w14:textId="4DFC8BF8" w:rsidR="0034180F" w:rsidRDefault="006471C3" w:rsidP="0034180F">
      <w:pPr>
        <w:spacing w:after="240"/>
        <w:rPr>
          <w:rFonts w:ascii="Calibri" w:hAnsi="Calibri" w:cs="Calibri"/>
        </w:rPr>
      </w:pPr>
      <w:r>
        <w:rPr>
          <w:rFonts w:ascii="Calibri" w:hAnsi="Calibri" w:cs="Calibri"/>
          <w:noProof/>
        </w:rPr>
        <w:lastRenderedPageBreak/>
        <w:drawing>
          <wp:inline distT="0" distB="0" distL="0" distR="0" wp14:anchorId="491529A1" wp14:editId="2BD2B87E">
            <wp:extent cx="6862526" cy="8853948"/>
            <wp:effectExtent l="0" t="0" r="0" b="0"/>
            <wp:docPr id="19" name="Picture 19"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ocument with text on 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72761" cy="8867153"/>
                    </a:xfrm>
                    <a:prstGeom prst="rect">
                      <a:avLst/>
                    </a:prstGeom>
                  </pic:spPr>
                </pic:pic>
              </a:graphicData>
            </a:graphic>
          </wp:inline>
        </w:drawing>
      </w:r>
    </w:p>
    <w:p w14:paraId="0B1D570F" w14:textId="77777777" w:rsidR="0034180F" w:rsidRDefault="0034180F" w:rsidP="0034180F">
      <w:pPr>
        <w:spacing w:after="240"/>
        <w:jc w:val="center"/>
        <w:rPr>
          <w:rFonts w:ascii="Calibri" w:hAnsi="Calibri" w:cs="Calibri"/>
          <w:b/>
          <w:bCs/>
        </w:rPr>
      </w:pPr>
      <w:r>
        <w:rPr>
          <w:rFonts w:ascii="Calibri" w:hAnsi="Calibri" w:cs="Calibri"/>
          <w:noProof/>
        </w:rPr>
        <w:lastRenderedPageBreak/>
        <w:drawing>
          <wp:inline distT="0" distB="0" distL="0" distR="0" wp14:anchorId="3D52D5E5" wp14:editId="2DE488BC">
            <wp:extent cx="1581150" cy="598934"/>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8426" cy="613054"/>
                    </a:xfrm>
                    <a:prstGeom prst="rect">
                      <a:avLst/>
                    </a:prstGeom>
                  </pic:spPr>
                </pic:pic>
              </a:graphicData>
            </a:graphic>
          </wp:inline>
        </w:drawing>
      </w:r>
    </w:p>
    <w:p w14:paraId="7FA1994F" w14:textId="77777777" w:rsidR="0034180F" w:rsidRPr="005552E4" w:rsidRDefault="0034180F" w:rsidP="0034180F">
      <w:pPr>
        <w:spacing w:after="240"/>
        <w:jc w:val="center"/>
        <w:rPr>
          <w:rFonts w:ascii="Calibri" w:hAnsi="Calibri" w:cs="Calibri"/>
          <w:b/>
          <w:bCs/>
        </w:rPr>
      </w:pPr>
      <w:r w:rsidRPr="005552E4">
        <w:rPr>
          <w:rFonts w:ascii="Calibri" w:hAnsi="Calibri" w:cs="Calibri"/>
          <w:b/>
          <w:bCs/>
        </w:rPr>
        <w:t>SCHEDULE 1 – FEES</w:t>
      </w:r>
    </w:p>
    <w:p w14:paraId="75837B1C" w14:textId="77777777" w:rsidR="0034180F" w:rsidRDefault="0034180F" w:rsidP="0034180F">
      <w:pPr>
        <w:spacing w:after="240"/>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Core                                             Plus</w:t>
      </w:r>
      <w:r>
        <w:rPr>
          <w:rFonts w:ascii="Calibri" w:hAnsi="Calibri" w:cs="Calibri"/>
        </w:rPr>
        <w:tab/>
      </w:r>
      <w:r>
        <w:rPr>
          <w:rFonts w:ascii="Calibri" w:hAnsi="Calibri" w:cs="Calibri"/>
        </w:rPr>
        <w:tab/>
        <w:t xml:space="preserve">                       Whole 9 Yards</w:t>
      </w:r>
    </w:p>
    <w:tbl>
      <w:tblPr>
        <w:tblStyle w:val="TableGrid"/>
        <w:tblW w:w="0" w:type="auto"/>
        <w:tblLook w:val="04A0" w:firstRow="1" w:lastRow="0" w:firstColumn="1" w:lastColumn="0" w:noHBand="0" w:noVBand="1"/>
      </w:tblPr>
      <w:tblGrid>
        <w:gridCol w:w="2875"/>
        <w:gridCol w:w="2880"/>
        <w:gridCol w:w="2610"/>
        <w:gridCol w:w="2425"/>
      </w:tblGrid>
      <w:tr w:rsidR="0034180F" w14:paraId="22EB8ACF" w14:textId="77777777" w:rsidTr="005D61EB">
        <w:tc>
          <w:tcPr>
            <w:tcW w:w="2875" w:type="dxa"/>
          </w:tcPr>
          <w:p w14:paraId="5016D47C" w14:textId="77777777" w:rsidR="0034180F" w:rsidRPr="00BE1087" w:rsidRDefault="0034180F" w:rsidP="005D61EB">
            <w:pPr>
              <w:spacing w:after="240"/>
              <w:rPr>
                <w:rFonts w:ascii="Calibri" w:hAnsi="Calibri" w:cs="Calibri"/>
                <w:b/>
                <w:bCs/>
                <w:sz w:val="20"/>
                <w:szCs w:val="20"/>
              </w:rPr>
            </w:pPr>
            <w:r w:rsidRPr="00BE1087">
              <w:rPr>
                <w:rFonts w:ascii="Calibri" w:hAnsi="Calibri" w:cs="Calibri"/>
                <w:b/>
                <w:bCs/>
                <w:sz w:val="20"/>
                <w:szCs w:val="20"/>
              </w:rPr>
              <w:t>Monthly Fee</w:t>
            </w:r>
          </w:p>
        </w:tc>
        <w:tc>
          <w:tcPr>
            <w:tcW w:w="2880" w:type="dxa"/>
          </w:tcPr>
          <w:p w14:paraId="16E287DE" w14:textId="24FF27F5" w:rsidR="0034180F" w:rsidRPr="00BE1087" w:rsidRDefault="0034180F" w:rsidP="005D61EB">
            <w:pPr>
              <w:spacing w:after="240"/>
              <w:rPr>
                <w:rFonts w:ascii="Calibri" w:hAnsi="Calibri" w:cs="Calibri"/>
                <w:sz w:val="20"/>
                <w:szCs w:val="20"/>
              </w:rPr>
            </w:pPr>
          </w:p>
        </w:tc>
        <w:tc>
          <w:tcPr>
            <w:tcW w:w="2610" w:type="dxa"/>
          </w:tcPr>
          <w:p w14:paraId="0B831BEE" w14:textId="6BACBA58" w:rsidR="0034180F" w:rsidRPr="00BE1087" w:rsidRDefault="0034180F" w:rsidP="005D61EB">
            <w:pPr>
              <w:spacing w:after="240"/>
              <w:rPr>
                <w:rFonts w:ascii="Calibri" w:hAnsi="Calibri" w:cs="Calibri"/>
                <w:sz w:val="20"/>
                <w:szCs w:val="20"/>
              </w:rPr>
            </w:pPr>
          </w:p>
        </w:tc>
        <w:tc>
          <w:tcPr>
            <w:tcW w:w="2425" w:type="dxa"/>
          </w:tcPr>
          <w:p w14:paraId="3FD3297E" w14:textId="5C75A1BA" w:rsidR="0034180F" w:rsidRPr="00BE1087" w:rsidRDefault="0034180F" w:rsidP="005D61EB">
            <w:pPr>
              <w:spacing w:after="240"/>
              <w:rPr>
                <w:rFonts w:ascii="Calibri" w:hAnsi="Calibri" w:cs="Calibri"/>
                <w:sz w:val="20"/>
                <w:szCs w:val="20"/>
              </w:rPr>
            </w:pPr>
          </w:p>
        </w:tc>
      </w:tr>
      <w:tr w:rsidR="0034180F" w14:paraId="76EAE493" w14:textId="77777777" w:rsidTr="005D61EB">
        <w:tc>
          <w:tcPr>
            <w:tcW w:w="2875" w:type="dxa"/>
          </w:tcPr>
          <w:p w14:paraId="4138FE57" w14:textId="77777777" w:rsidR="0034180F" w:rsidRPr="00BE1087" w:rsidRDefault="0034180F" w:rsidP="005D61EB">
            <w:pPr>
              <w:spacing w:after="240"/>
              <w:rPr>
                <w:rFonts w:ascii="Calibri" w:hAnsi="Calibri" w:cs="Calibri"/>
                <w:b/>
                <w:bCs/>
                <w:sz w:val="20"/>
                <w:szCs w:val="20"/>
              </w:rPr>
            </w:pPr>
            <w:r w:rsidRPr="00BE1087">
              <w:rPr>
                <w:rFonts w:ascii="Calibri" w:hAnsi="Calibri" w:cs="Calibri"/>
                <w:b/>
                <w:bCs/>
                <w:sz w:val="20"/>
                <w:szCs w:val="20"/>
              </w:rPr>
              <w:t>Leasing Fee</w:t>
            </w:r>
          </w:p>
        </w:tc>
        <w:tc>
          <w:tcPr>
            <w:tcW w:w="2880" w:type="dxa"/>
          </w:tcPr>
          <w:p w14:paraId="428232F6" w14:textId="06E99272" w:rsidR="0034180F" w:rsidRPr="00BE1087" w:rsidRDefault="0034180F" w:rsidP="005D61EB">
            <w:pPr>
              <w:spacing w:after="240"/>
              <w:rPr>
                <w:rFonts w:ascii="Calibri" w:hAnsi="Calibri" w:cs="Calibri"/>
                <w:sz w:val="20"/>
                <w:szCs w:val="20"/>
              </w:rPr>
            </w:pPr>
          </w:p>
        </w:tc>
        <w:tc>
          <w:tcPr>
            <w:tcW w:w="2610" w:type="dxa"/>
          </w:tcPr>
          <w:p w14:paraId="17E9DBAA" w14:textId="14652282" w:rsidR="0034180F" w:rsidRPr="00BE1087" w:rsidRDefault="0034180F" w:rsidP="005D61EB">
            <w:pPr>
              <w:spacing w:after="240"/>
              <w:rPr>
                <w:rFonts w:ascii="Calibri" w:hAnsi="Calibri" w:cs="Calibri"/>
                <w:sz w:val="20"/>
                <w:szCs w:val="20"/>
              </w:rPr>
            </w:pPr>
          </w:p>
        </w:tc>
        <w:tc>
          <w:tcPr>
            <w:tcW w:w="2425" w:type="dxa"/>
          </w:tcPr>
          <w:p w14:paraId="019CC980" w14:textId="27CA3BCE" w:rsidR="0034180F" w:rsidRPr="00BE1087" w:rsidRDefault="0034180F" w:rsidP="005D61EB">
            <w:pPr>
              <w:spacing w:after="240"/>
              <w:rPr>
                <w:rFonts w:ascii="Calibri" w:hAnsi="Calibri" w:cs="Calibri"/>
                <w:sz w:val="20"/>
                <w:szCs w:val="20"/>
              </w:rPr>
            </w:pPr>
          </w:p>
        </w:tc>
      </w:tr>
      <w:tr w:rsidR="0034180F" w14:paraId="5D7F44AB" w14:textId="77777777" w:rsidTr="005D61EB">
        <w:tc>
          <w:tcPr>
            <w:tcW w:w="2875" w:type="dxa"/>
          </w:tcPr>
          <w:p w14:paraId="2C4FDAA2" w14:textId="77777777" w:rsidR="0034180F" w:rsidRPr="00BE1087" w:rsidRDefault="0034180F" w:rsidP="005D61EB">
            <w:pPr>
              <w:spacing w:after="240"/>
              <w:rPr>
                <w:rFonts w:ascii="Calibri" w:hAnsi="Calibri" w:cs="Calibri"/>
                <w:b/>
                <w:bCs/>
                <w:sz w:val="20"/>
                <w:szCs w:val="20"/>
              </w:rPr>
            </w:pPr>
            <w:r w:rsidRPr="00BE1087">
              <w:rPr>
                <w:rFonts w:ascii="Calibri" w:hAnsi="Calibri" w:cs="Calibri"/>
                <w:b/>
                <w:bCs/>
                <w:sz w:val="20"/>
                <w:szCs w:val="20"/>
              </w:rPr>
              <w:t>Lease Renewal Fee</w:t>
            </w:r>
          </w:p>
        </w:tc>
        <w:tc>
          <w:tcPr>
            <w:tcW w:w="2880" w:type="dxa"/>
          </w:tcPr>
          <w:p w14:paraId="0E834834" w14:textId="49A3E240" w:rsidR="0034180F" w:rsidRPr="00BE1087" w:rsidRDefault="0034180F" w:rsidP="005D61EB">
            <w:pPr>
              <w:spacing w:after="240"/>
              <w:rPr>
                <w:rFonts w:ascii="Calibri" w:hAnsi="Calibri" w:cs="Calibri"/>
                <w:sz w:val="20"/>
                <w:szCs w:val="20"/>
              </w:rPr>
            </w:pPr>
          </w:p>
        </w:tc>
        <w:tc>
          <w:tcPr>
            <w:tcW w:w="2610" w:type="dxa"/>
          </w:tcPr>
          <w:p w14:paraId="5D75B414" w14:textId="2F2B8BFD" w:rsidR="0034180F" w:rsidRPr="00BE1087" w:rsidRDefault="0034180F" w:rsidP="005D61EB">
            <w:pPr>
              <w:spacing w:after="240"/>
              <w:rPr>
                <w:rFonts w:ascii="Calibri" w:hAnsi="Calibri" w:cs="Calibri"/>
                <w:sz w:val="20"/>
                <w:szCs w:val="20"/>
              </w:rPr>
            </w:pPr>
          </w:p>
        </w:tc>
        <w:tc>
          <w:tcPr>
            <w:tcW w:w="2425" w:type="dxa"/>
          </w:tcPr>
          <w:p w14:paraId="078A3E28" w14:textId="34A6417A" w:rsidR="0034180F" w:rsidRPr="00BE1087" w:rsidRDefault="0034180F" w:rsidP="005D61EB">
            <w:pPr>
              <w:spacing w:after="240"/>
              <w:rPr>
                <w:rFonts w:ascii="Calibri" w:hAnsi="Calibri" w:cs="Calibri"/>
                <w:sz w:val="20"/>
                <w:szCs w:val="20"/>
              </w:rPr>
            </w:pPr>
          </w:p>
        </w:tc>
      </w:tr>
      <w:tr w:rsidR="0034180F" w14:paraId="14AF45FB" w14:textId="77777777" w:rsidTr="005D61EB">
        <w:tc>
          <w:tcPr>
            <w:tcW w:w="2875" w:type="dxa"/>
          </w:tcPr>
          <w:p w14:paraId="767A408A" w14:textId="77777777" w:rsidR="0034180F" w:rsidRPr="00BE1087" w:rsidRDefault="0034180F" w:rsidP="005D61EB">
            <w:pPr>
              <w:spacing w:after="240"/>
              <w:rPr>
                <w:rFonts w:ascii="Calibri" w:hAnsi="Calibri" w:cs="Calibri"/>
                <w:b/>
                <w:bCs/>
                <w:sz w:val="20"/>
                <w:szCs w:val="20"/>
              </w:rPr>
            </w:pPr>
            <w:r w:rsidRPr="00BE1087">
              <w:rPr>
                <w:rFonts w:ascii="Calibri" w:hAnsi="Calibri" w:cs="Calibri"/>
                <w:b/>
                <w:bCs/>
                <w:sz w:val="20"/>
                <w:szCs w:val="20"/>
              </w:rPr>
              <w:t>Tenant Warranty</w:t>
            </w:r>
          </w:p>
        </w:tc>
        <w:tc>
          <w:tcPr>
            <w:tcW w:w="2880" w:type="dxa"/>
          </w:tcPr>
          <w:p w14:paraId="4B0AE7F7" w14:textId="0DC135E8" w:rsidR="0034180F" w:rsidRPr="00BE1087" w:rsidRDefault="0034180F" w:rsidP="005D61EB">
            <w:pPr>
              <w:spacing w:after="240"/>
              <w:rPr>
                <w:rFonts w:ascii="Calibri" w:hAnsi="Calibri" w:cs="Calibri"/>
                <w:sz w:val="20"/>
                <w:szCs w:val="20"/>
              </w:rPr>
            </w:pPr>
          </w:p>
        </w:tc>
        <w:tc>
          <w:tcPr>
            <w:tcW w:w="2610" w:type="dxa"/>
          </w:tcPr>
          <w:p w14:paraId="7C71D60E" w14:textId="67AACA5E" w:rsidR="0034180F" w:rsidRPr="00BE1087" w:rsidRDefault="0034180F" w:rsidP="005D61EB">
            <w:pPr>
              <w:spacing w:after="240"/>
              <w:rPr>
                <w:rFonts w:ascii="Calibri" w:hAnsi="Calibri" w:cs="Calibri"/>
                <w:sz w:val="20"/>
                <w:szCs w:val="20"/>
              </w:rPr>
            </w:pPr>
          </w:p>
        </w:tc>
        <w:tc>
          <w:tcPr>
            <w:tcW w:w="2425" w:type="dxa"/>
          </w:tcPr>
          <w:p w14:paraId="362DC36F" w14:textId="67965857" w:rsidR="0034180F" w:rsidRPr="00BE1087" w:rsidRDefault="0034180F" w:rsidP="005D61EB">
            <w:pPr>
              <w:spacing w:after="240"/>
              <w:rPr>
                <w:rFonts w:ascii="Calibri" w:hAnsi="Calibri" w:cs="Calibri"/>
                <w:sz w:val="20"/>
                <w:szCs w:val="20"/>
              </w:rPr>
            </w:pPr>
          </w:p>
        </w:tc>
      </w:tr>
      <w:tr w:rsidR="0034180F" w14:paraId="2EFCCB6E" w14:textId="77777777" w:rsidTr="005D61EB">
        <w:tc>
          <w:tcPr>
            <w:tcW w:w="2875" w:type="dxa"/>
          </w:tcPr>
          <w:p w14:paraId="231C5AB1" w14:textId="77777777" w:rsidR="0034180F" w:rsidRPr="00BE1087" w:rsidRDefault="0034180F" w:rsidP="005D61EB">
            <w:pPr>
              <w:spacing w:after="240"/>
              <w:rPr>
                <w:rFonts w:ascii="Calibri" w:hAnsi="Calibri" w:cs="Calibri"/>
                <w:b/>
                <w:bCs/>
                <w:sz w:val="20"/>
                <w:szCs w:val="20"/>
              </w:rPr>
            </w:pPr>
            <w:r w:rsidRPr="00BE1087">
              <w:rPr>
                <w:rFonts w:ascii="Calibri" w:hAnsi="Calibri" w:cs="Calibri"/>
                <w:b/>
                <w:bCs/>
                <w:sz w:val="20"/>
                <w:szCs w:val="20"/>
              </w:rPr>
              <w:t>Free Cancellation</w:t>
            </w:r>
          </w:p>
        </w:tc>
        <w:tc>
          <w:tcPr>
            <w:tcW w:w="2880" w:type="dxa"/>
          </w:tcPr>
          <w:p w14:paraId="11D00E19" w14:textId="6795A3C9" w:rsidR="0034180F" w:rsidRPr="00BE1087" w:rsidRDefault="0034180F" w:rsidP="005D61EB">
            <w:pPr>
              <w:spacing w:after="240"/>
              <w:rPr>
                <w:rFonts w:ascii="Calibri" w:hAnsi="Calibri" w:cs="Calibri"/>
                <w:sz w:val="20"/>
                <w:szCs w:val="20"/>
              </w:rPr>
            </w:pPr>
          </w:p>
        </w:tc>
        <w:tc>
          <w:tcPr>
            <w:tcW w:w="2610" w:type="dxa"/>
          </w:tcPr>
          <w:p w14:paraId="75B987BB" w14:textId="5623FFCC" w:rsidR="0034180F" w:rsidRPr="00BE1087" w:rsidRDefault="0034180F" w:rsidP="005D61EB">
            <w:pPr>
              <w:spacing w:after="240"/>
              <w:rPr>
                <w:rFonts w:ascii="Calibri" w:hAnsi="Calibri" w:cs="Calibri"/>
                <w:sz w:val="20"/>
                <w:szCs w:val="20"/>
              </w:rPr>
            </w:pPr>
          </w:p>
        </w:tc>
        <w:tc>
          <w:tcPr>
            <w:tcW w:w="2425" w:type="dxa"/>
          </w:tcPr>
          <w:p w14:paraId="6999090B" w14:textId="161E846C" w:rsidR="0034180F" w:rsidRPr="00BE1087" w:rsidRDefault="0034180F" w:rsidP="005D61EB">
            <w:pPr>
              <w:spacing w:after="240"/>
              <w:rPr>
                <w:rFonts w:ascii="Calibri" w:hAnsi="Calibri" w:cs="Calibri"/>
                <w:sz w:val="20"/>
                <w:szCs w:val="20"/>
              </w:rPr>
            </w:pPr>
          </w:p>
        </w:tc>
      </w:tr>
      <w:tr w:rsidR="0034180F" w14:paraId="008656E5" w14:textId="77777777" w:rsidTr="005D61EB">
        <w:tc>
          <w:tcPr>
            <w:tcW w:w="2875" w:type="dxa"/>
          </w:tcPr>
          <w:p w14:paraId="33150C09" w14:textId="77777777" w:rsidR="0034180F" w:rsidRPr="00BE1087" w:rsidRDefault="0034180F" w:rsidP="005D61EB">
            <w:pPr>
              <w:spacing w:after="240"/>
              <w:rPr>
                <w:rFonts w:ascii="Calibri" w:hAnsi="Calibri" w:cs="Calibri"/>
                <w:b/>
                <w:bCs/>
                <w:sz w:val="20"/>
                <w:szCs w:val="20"/>
              </w:rPr>
            </w:pPr>
            <w:r w:rsidRPr="00BE1087">
              <w:rPr>
                <w:rFonts w:ascii="Calibri" w:hAnsi="Calibri" w:cs="Calibri"/>
                <w:b/>
                <w:bCs/>
                <w:sz w:val="20"/>
                <w:szCs w:val="20"/>
              </w:rPr>
              <w:t xml:space="preserve">Free </w:t>
            </w:r>
            <w:r>
              <w:rPr>
                <w:rFonts w:ascii="Calibri" w:hAnsi="Calibri" w:cs="Calibri"/>
                <w:b/>
                <w:bCs/>
                <w:sz w:val="20"/>
                <w:szCs w:val="20"/>
              </w:rPr>
              <w:t xml:space="preserve">Move-In, Move-Out &amp; Annual </w:t>
            </w:r>
            <w:r w:rsidRPr="00BE1087">
              <w:rPr>
                <w:rFonts w:ascii="Calibri" w:hAnsi="Calibri" w:cs="Calibri"/>
                <w:b/>
                <w:bCs/>
                <w:sz w:val="20"/>
                <w:szCs w:val="20"/>
              </w:rPr>
              <w:t>Inspections</w:t>
            </w:r>
          </w:p>
        </w:tc>
        <w:tc>
          <w:tcPr>
            <w:tcW w:w="2880" w:type="dxa"/>
          </w:tcPr>
          <w:p w14:paraId="497B7D46" w14:textId="55209F46" w:rsidR="0034180F" w:rsidRPr="00BE1087" w:rsidRDefault="0034180F" w:rsidP="005D61EB">
            <w:pPr>
              <w:spacing w:after="240"/>
              <w:rPr>
                <w:rFonts w:ascii="Calibri" w:hAnsi="Calibri" w:cs="Calibri"/>
                <w:sz w:val="20"/>
                <w:szCs w:val="20"/>
              </w:rPr>
            </w:pPr>
          </w:p>
        </w:tc>
        <w:tc>
          <w:tcPr>
            <w:tcW w:w="2610" w:type="dxa"/>
          </w:tcPr>
          <w:p w14:paraId="2181D5A0" w14:textId="22402D2A" w:rsidR="0034180F" w:rsidRPr="00BE1087" w:rsidRDefault="0034180F" w:rsidP="005D61EB">
            <w:pPr>
              <w:spacing w:after="240"/>
              <w:rPr>
                <w:rFonts w:ascii="Calibri" w:hAnsi="Calibri" w:cs="Calibri"/>
                <w:sz w:val="20"/>
                <w:szCs w:val="20"/>
              </w:rPr>
            </w:pPr>
          </w:p>
        </w:tc>
        <w:tc>
          <w:tcPr>
            <w:tcW w:w="2425" w:type="dxa"/>
          </w:tcPr>
          <w:p w14:paraId="0CED23E2" w14:textId="297E69FE" w:rsidR="0034180F" w:rsidRPr="00BE1087" w:rsidRDefault="0034180F" w:rsidP="005D61EB">
            <w:pPr>
              <w:spacing w:after="240"/>
              <w:rPr>
                <w:rFonts w:ascii="Calibri" w:hAnsi="Calibri" w:cs="Calibri"/>
                <w:sz w:val="20"/>
                <w:szCs w:val="20"/>
              </w:rPr>
            </w:pPr>
          </w:p>
        </w:tc>
      </w:tr>
      <w:tr w:rsidR="0034180F" w14:paraId="4BF30A7F" w14:textId="77777777" w:rsidTr="005D61EB">
        <w:tc>
          <w:tcPr>
            <w:tcW w:w="2875" w:type="dxa"/>
          </w:tcPr>
          <w:p w14:paraId="3CC02EBD" w14:textId="77777777" w:rsidR="0034180F" w:rsidRPr="00BE1087" w:rsidRDefault="0034180F" w:rsidP="005D61EB">
            <w:pPr>
              <w:spacing w:after="240"/>
              <w:rPr>
                <w:rFonts w:ascii="Calibri" w:hAnsi="Calibri" w:cs="Calibri"/>
                <w:b/>
                <w:bCs/>
                <w:sz w:val="20"/>
                <w:szCs w:val="20"/>
              </w:rPr>
            </w:pPr>
            <w:r w:rsidRPr="000F4281">
              <w:rPr>
                <w:rFonts w:ascii="Calibri" w:hAnsi="Calibri" w:cs="Calibri"/>
                <w:b/>
                <w:bCs/>
                <w:sz w:val="18"/>
                <w:szCs w:val="18"/>
              </w:rPr>
              <w:t>$5000 Eviction Protection</w:t>
            </w:r>
          </w:p>
        </w:tc>
        <w:tc>
          <w:tcPr>
            <w:tcW w:w="2880" w:type="dxa"/>
          </w:tcPr>
          <w:p w14:paraId="33CDCE32" w14:textId="576C08B9" w:rsidR="0034180F" w:rsidRPr="00BE1087" w:rsidRDefault="0034180F" w:rsidP="005D61EB">
            <w:pPr>
              <w:spacing w:after="240"/>
              <w:rPr>
                <w:rFonts w:ascii="Calibri" w:hAnsi="Calibri" w:cs="Calibri"/>
                <w:sz w:val="20"/>
                <w:szCs w:val="20"/>
              </w:rPr>
            </w:pPr>
          </w:p>
        </w:tc>
        <w:tc>
          <w:tcPr>
            <w:tcW w:w="2610" w:type="dxa"/>
          </w:tcPr>
          <w:p w14:paraId="796C28AE" w14:textId="0FB18198" w:rsidR="0034180F" w:rsidRPr="00BE1087" w:rsidRDefault="0034180F" w:rsidP="005D61EB">
            <w:pPr>
              <w:spacing w:after="240"/>
              <w:rPr>
                <w:rFonts w:ascii="Calibri" w:hAnsi="Calibri" w:cs="Calibri"/>
                <w:sz w:val="20"/>
                <w:szCs w:val="20"/>
              </w:rPr>
            </w:pPr>
          </w:p>
        </w:tc>
        <w:tc>
          <w:tcPr>
            <w:tcW w:w="2425" w:type="dxa"/>
          </w:tcPr>
          <w:p w14:paraId="45619738" w14:textId="5E8A0F28" w:rsidR="0034180F" w:rsidRPr="00BE1087" w:rsidRDefault="0034180F" w:rsidP="005D61EB">
            <w:pPr>
              <w:spacing w:after="240"/>
              <w:rPr>
                <w:rFonts w:ascii="Calibri" w:hAnsi="Calibri" w:cs="Calibri"/>
                <w:sz w:val="20"/>
                <w:szCs w:val="20"/>
              </w:rPr>
            </w:pPr>
          </w:p>
        </w:tc>
      </w:tr>
      <w:tr w:rsidR="0034180F" w14:paraId="528F8FDA" w14:textId="77777777" w:rsidTr="005D61EB">
        <w:tc>
          <w:tcPr>
            <w:tcW w:w="2875" w:type="dxa"/>
          </w:tcPr>
          <w:p w14:paraId="45E68B18" w14:textId="6E7D241F" w:rsidR="0034180F" w:rsidRPr="00BE1087" w:rsidRDefault="0034180F" w:rsidP="005D61EB">
            <w:pPr>
              <w:spacing w:after="240"/>
              <w:rPr>
                <w:rFonts w:ascii="Calibri" w:hAnsi="Calibri" w:cs="Calibri"/>
                <w:b/>
                <w:bCs/>
                <w:sz w:val="20"/>
                <w:szCs w:val="20"/>
              </w:rPr>
            </w:pPr>
            <w:r w:rsidRPr="000F4281">
              <w:rPr>
                <w:rFonts w:ascii="Calibri" w:hAnsi="Calibri" w:cs="Calibri"/>
                <w:b/>
                <w:bCs/>
                <w:sz w:val="18"/>
                <w:szCs w:val="18"/>
              </w:rPr>
              <w:t xml:space="preserve">$5000 </w:t>
            </w:r>
            <w:r w:rsidR="003975B7">
              <w:rPr>
                <w:rFonts w:ascii="Calibri" w:hAnsi="Calibri" w:cs="Calibri"/>
                <w:b/>
                <w:bCs/>
                <w:sz w:val="18"/>
                <w:szCs w:val="18"/>
              </w:rPr>
              <w:t>Pet</w:t>
            </w:r>
            <w:r w:rsidRPr="000F4281">
              <w:rPr>
                <w:rFonts w:ascii="Calibri" w:hAnsi="Calibri" w:cs="Calibri"/>
                <w:b/>
                <w:bCs/>
                <w:sz w:val="18"/>
                <w:szCs w:val="18"/>
              </w:rPr>
              <w:t xml:space="preserve"> Damage Protection</w:t>
            </w:r>
          </w:p>
        </w:tc>
        <w:tc>
          <w:tcPr>
            <w:tcW w:w="2880" w:type="dxa"/>
          </w:tcPr>
          <w:p w14:paraId="3872F335" w14:textId="60C7B9F2" w:rsidR="0034180F" w:rsidRPr="00BE1087" w:rsidRDefault="0034180F" w:rsidP="005D61EB">
            <w:pPr>
              <w:spacing w:after="240"/>
              <w:rPr>
                <w:rFonts w:ascii="Calibri" w:hAnsi="Calibri" w:cs="Calibri"/>
                <w:sz w:val="20"/>
                <w:szCs w:val="20"/>
              </w:rPr>
            </w:pPr>
          </w:p>
        </w:tc>
        <w:tc>
          <w:tcPr>
            <w:tcW w:w="2610" w:type="dxa"/>
          </w:tcPr>
          <w:p w14:paraId="2CE909C7" w14:textId="2AD8496E" w:rsidR="0034180F" w:rsidRPr="00BE1087" w:rsidRDefault="0034180F" w:rsidP="005D61EB">
            <w:pPr>
              <w:spacing w:after="240"/>
              <w:rPr>
                <w:rFonts w:ascii="Calibri" w:hAnsi="Calibri" w:cs="Calibri"/>
                <w:sz w:val="20"/>
                <w:szCs w:val="20"/>
              </w:rPr>
            </w:pPr>
          </w:p>
        </w:tc>
        <w:tc>
          <w:tcPr>
            <w:tcW w:w="2425" w:type="dxa"/>
          </w:tcPr>
          <w:p w14:paraId="0328E2C0" w14:textId="3A07F868" w:rsidR="0034180F" w:rsidRPr="00BE1087" w:rsidRDefault="0034180F" w:rsidP="005D61EB">
            <w:pPr>
              <w:spacing w:after="240"/>
              <w:rPr>
                <w:rFonts w:ascii="Calibri" w:hAnsi="Calibri" w:cs="Calibri"/>
                <w:sz w:val="20"/>
                <w:szCs w:val="20"/>
              </w:rPr>
            </w:pPr>
          </w:p>
        </w:tc>
      </w:tr>
    </w:tbl>
    <w:p w14:paraId="68D6083D" w14:textId="77777777" w:rsidR="0034180F" w:rsidRDefault="0034180F" w:rsidP="0034180F">
      <w:pPr>
        <w:spacing w:after="240"/>
        <w:rPr>
          <w:rFonts w:ascii="Calibri" w:hAnsi="Calibri" w:cs="Calibri"/>
        </w:rPr>
      </w:pPr>
    </w:p>
    <w:p w14:paraId="7606FDE6" w14:textId="77777777" w:rsidR="0034180F" w:rsidRPr="00CC5264" w:rsidRDefault="0034180F" w:rsidP="0034180F">
      <w:pPr>
        <w:spacing w:after="240"/>
        <w:rPr>
          <w:rFonts w:ascii="Calibri" w:hAnsi="Calibri" w:cs="Calibri"/>
          <w:sz w:val="20"/>
          <w:szCs w:val="20"/>
        </w:rPr>
      </w:pPr>
      <w:r w:rsidRPr="00CC5264">
        <w:rPr>
          <w:rFonts w:ascii="Calibri" w:hAnsi="Calibri" w:cs="Calibri"/>
          <w:b/>
          <w:bCs/>
          <w:sz w:val="20"/>
          <w:szCs w:val="20"/>
        </w:rPr>
        <w:t>Pricing Plan</w:t>
      </w:r>
      <w:r w:rsidRPr="00CC5264">
        <w:rPr>
          <w:rFonts w:ascii="Calibri" w:hAnsi="Calibri" w:cs="Calibri"/>
          <w:sz w:val="20"/>
          <w:szCs w:val="20"/>
        </w:rPr>
        <w:t xml:space="preserve">: Owner has selected the pricing plan reflected on Page 1 of this Agreement and agrees to pay Manager the amounts set forth above for the corresponding plan. </w:t>
      </w:r>
    </w:p>
    <w:p w14:paraId="0547566C" w14:textId="77777777" w:rsidR="0034180F" w:rsidRPr="00CC5264" w:rsidRDefault="0034180F" w:rsidP="0034180F">
      <w:pPr>
        <w:spacing w:after="240"/>
        <w:rPr>
          <w:rFonts w:ascii="Calibri" w:hAnsi="Calibri" w:cs="Calibri"/>
          <w:sz w:val="20"/>
          <w:szCs w:val="20"/>
        </w:rPr>
      </w:pPr>
      <w:r w:rsidRPr="00CC5264">
        <w:rPr>
          <w:rFonts w:ascii="Calibri" w:hAnsi="Calibri" w:cs="Calibri"/>
          <w:b/>
          <w:bCs/>
          <w:sz w:val="20"/>
          <w:szCs w:val="20"/>
        </w:rPr>
        <w:t>Monthly Fee</w:t>
      </w:r>
      <w:r w:rsidRPr="00CC5264">
        <w:rPr>
          <w:rFonts w:ascii="Calibri" w:hAnsi="Calibri" w:cs="Calibri"/>
          <w:sz w:val="20"/>
          <w:szCs w:val="20"/>
        </w:rPr>
        <w:t xml:space="preserve">: The monthly fee is the amount charged per property or unit for ongoing management. For any partial months, the management fee is not prorated. </w:t>
      </w:r>
    </w:p>
    <w:p w14:paraId="1CCB1613" w14:textId="77777777" w:rsidR="0034180F" w:rsidRPr="00CC5264" w:rsidRDefault="0034180F" w:rsidP="0034180F">
      <w:pPr>
        <w:spacing w:after="240"/>
        <w:rPr>
          <w:rFonts w:ascii="Calibri" w:hAnsi="Calibri" w:cs="Calibri"/>
          <w:sz w:val="20"/>
          <w:szCs w:val="20"/>
        </w:rPr>
      </w:pPr>
      <w:r w:rsidRPr="00CC5264">
        <w:rPr>
          <w:rFonts w:ascii="Calibri" w:hAnsi="Calibri" w:cs="Calibri"/>
          <w:b/>
          <w:bCs/>
          <w:sz w:val="20"/>
          <w:szCs w:val="20"/>
        </w:rPr>
        <w:t>Leasing Fee</w:t>
      </w:r>
      <w:r w:rsidRPr="00CC5264">
        <w:rPr>
          <w:rFonts w:ascii="Calibri" w:hAnsi="Calibri" w:cs="Calibri"/>
          <w:sz w:val="20"/>
          <w:szCs w:val="20"/>
        </w:rPr>
        <w:t xml:space="preserve">: The above percentage of one full month’s rent for securing a new tenant. </w:t>
      </w:r>
    </w:p>
    <w:p w14:paraId="361A8A27" w14:textId="77777777" w:rsidR="0034180F" w:rsidRPr="00CC5264" w:rsidRDefault="0034180F" w:rsidP="0034180F">
      <w:pPr>
        <w:spacing w:after="240"/>
        <w:rPr>
          <w:rFonts w:ascii="Calibri" w:hAnsi="Calibri" w:cs="Calibri"/>
          <w:sz w:val="20"/>
          <w:szCs w:val="20"/>
        </w:rPr>
      </w:pPr>
      <w:r w:rsidRPr="00CC5264">
        <w:rPr>
          <w:rFonts w:ascii="Calibri" w:hAnsi="Calibri" w:cs="Calibri"/>
          <w:b/>
          <w:bCs/>
          <w:sz w:val="20"/>
          <w:szCs w:val="20"/>
        </w:rPr>
        <w:t>Renewal Fee</w:t>
      </w:r>
      <w:r w:rsidRPr="00CC5264">
        <w:rPr>
          <w:rFonts w:ascii="Calibri" w:hAnsi="Calibri" w:cs="Calibri"/>
          <w:sz w:val="20"/>
          <w:szCs w:val="20"/>
        </w:rPr>
        <w:t>: The above amount for each lease that is renewed or extended.</w:t>
      </w:r>
    </w:p>
    <w:p w14:paraId="4160925D" w14:textId="60030035" w:rsidR="0034180F" w:rsidRPr="00CC5264" w:rsidRDefault="003975B7" w:rsidP="0034180F">
      <w:pPr>
        <w:spacing w:after="240"/>
        <w:rPr>
          <w:rFonts w:ascii="Calibri" w:hAnsi="Calibri" w:cs="Calibri"/>
          <w:sz w:val="20"/>
          <w:szCs w:val="20"/>
        </w:rPr>
      </w:pPr>
      <w:r>
        <w:rPr>
          <w:rFonts w:ascii="Calibri" w:hAnsi="Calibri" w:cs="Calibri"/>
          <w:b/>
          <w:bCs/>
          <w:sz w:val="20"/>
          <w:szCs w:val="20"/>
        </w:rPr>
        <w:t>Pet</w:t>
      </w:r>
      <w:r w:rsidR="0034180F" w:rsidRPr="00CC5264">
        <w:rPr>
          <w:rFonts w:ascii="Calibri" w:hAnsi="Calibri" w:cs="Calibri"/>
          <w:b/>
          <w:bCs/>
          <w:sz w:val="20"/>
          <w:szCs w:val="20"/>
        </w:rPr>
        <w:t xml:space="preserve"> Damage Protection</w:t>
      </w:r>
      <w:r w:rsidR="0034180F" w:rsidRPr="00CC5264">
        <w:rPr>
          <w:rFonts w:ascii="Calibri" w:hAnsi="Calibri" w:cs="Calibri"/>
          <w:sz w:val="20"/>
          <w:szCs w:val="20"/>
        </w:rPr>
        <w:t xml:space="preserve">: This guarantee, if included in the selected package, protects a property owner’s rental asset from unforeseen </w:t>
      </w:r>
      <w:r>
        <w:rPr>
          <w:rFonts w:ascii="Calibri" w:hAnsi="Calibri" w:cs="Calibri"/>
          <w:sz w:val="20"/>
          <w:szCs w:val="20"/>
        </w:rPr>
        <w:t xml:space="preserve">pet </w:t>
      </w:r>
      <w:r w:rsidR="0034180F" w:rsidRPr="00CC5264">
        <w:rPr>
          <w:rFonts w:ascii="Calibri" w:hAnsi="Calibri" w:cs="Calibri"/>
          <w:sz w:val="20"/>
          <w:szCs w:val="20"/>
        </w:rPr>
        <w:t xml:space="preserve">damage when a WholePM-placed resident moves out. If </w:t>
      </w:r>
      <w:r w:rsidR="00CD6F9E">
        <w:rPr>
          <w:rFonts w:ascii="Calibri" w:hAnsi="Calibri" w:cs="Calibri"/>
          <w:sz w:val="20"/>
          <w:szCs w:val="20"/>
        </w:rPr>
        <w:t xml:space="preserve">the pet of </w:t>
      </w:r>
      <w:r w:rsidR="0034180F" w:rsidRPr="00CC5264">
        <w:rPr>
          <w:rFonts w:ascii="Calibri" w:hAnsi="Calibri" w:cs="Calibri"/>
          <w:sz w:val="20"/>
          <w:szCs w:val="20"/>
        </w:rPr>
        <w:t>a resident that was screened and placed by WholePM is responsible for property damage beyond normal wear and tear that is above the amount of the security deposit and is not insurance-covered, WholePM will cover the difference up to $5,000.*</w:t>
      </w:r>
      <w:r w:rsidR="00661369">
        <w:rPr>
          <w:rFonts w:ascii="Calibri" w:hAnsi="Calibri" w:cs="Calibri"/>
          <w:sz w:val="20"/>
          <w:szCs w:val="20"/>
        </w:rPr>
        <w:t xml:space="preserve"> More information about this is provided below.</w:t>
      </w:r>
    </w:p>
    <w:p w14:paraId="30DBC6E3" w14:textId="47FD1FB5" w:rsidR="0034180F" w:rsidRDefault="0034180F" w:rsidP="0034180F">
      <w:pPr>
        <w:spacing w:after="240"/>
        <w:rPr>
          <w:rFonts w:ascii="Calibri" w:hAnsi="Calibri" w:cs="Calibri"/>
          <w:sz w:val="20"/>
          <w:szCs w:val="20"/>
        </w:rPr>
      </w:pPr>
      <w:r w:rsidRPr="00CC5264">
        <w:rPr>
          <w:rFonts w:ascii="Calibri" w:hAnsi="Calibri" w:cs="Calibri"/>
          <w:b/>
          <w:bCs/>
          <w:sz w:val="20"/>
          <w:szCs w:val="20"/>
        </w:rPr>
        <w:t>Eviction Protection Plan</w:t>
      </w:r>
      <w:r w:rsidRPr="00CC5264">
        <w:rPr>
          <w:rFonts w:ascii="Calibri" w:hAnsi="Calibri" w:cs="Calibri"/>
          <w:sz w:val="20"/>
          <w:szCs w:val="20"/>
        </w:rPr>
        <w:t>: This guarantee, if included in the selected package, protects a property owner when a resident is unable to pay rent. If a WholePM-placed resident fails to pay rent and an eviction is required, WholePM will cover the court costs and legal fees up to $</w:t>
      </w:r>
      <w:proofErr w:type="gramStart"/>
      <w:r w:rsidRPr="00CC5264">
        <w:rPr>
          <w:rFonts w:ascii="Calibri" w:hAnsi="Calibri" w:cs="Calibri"/>
          <w:sz w:val="20"/>
          <w:szCs w:val="20"/>
        </w:rPr>
        <w:t>5,000.*</w:t>
      </w:r>
      <w:proofErr w:type="gramEnd"/>
      <w:r w:rsidRPr="00CC5264">
        <w:rPr>
          <w:rFonts w:ascii="Calibri" w:hAnsi="Calibri" w:cs="Calibri"/>
          <w:sz w:val="20"/>
          <w:szCs w:val="20"/>
        </w:rPr>
        <w:t xml:space="preserve"> </w:t>
      </w:r>
      <w:r w:rsidR="00661369">
        <w:rPr>
          <w:rFonts w:ascii="Calibri" w:hAnsi="Calibri" w:cs="Calibri"/>
          <w:sz w:val="20"/>
          <w:szCs w:val="20"/>
        </w:rPr>
        <w:t>More information about this is provided below.</w:t>
      </w:r>
    </w:p>
    <w:p w14:paraId="54B63540" w14:textId="6D25B190" w:rsidR="003975B7" w:rsidRDefault="003975B7" w:rsidP="0034180F">
      <w:pPr>
        <w:spacing w:after="240"/>
        <w:rPr>
          <w:rFonts w:ascii="Calibri" w:hAnsi="Calibri" w:cs="Calibri"/>
          <w:sz w:val="20"/>
          <w:szCs w:val="20"/>
        </w:rPr>
      </w:pPr>
    </w:p>
    <w:p w14:paraId="5A19CEEE" w14:textId="2B2476C6" w:rsidR="003975B7" w:rsidRDefault="003975B7" w:rsidP="0034180F">
      <w:pPr>
        <w:spacing w:after="240"/>
        <w:rPr>
          <w:rFonts w:ascii="Calibri" w:hAnsi="Calibri" w:cs="Calibri"/>
          <w:sz w:val="20"/>
          <w:szCs w:val="20"/>
        </w:rPr>
      </w:pPr>
    </w:p>
    <w:p w14:paraId="30ED5C80" w14:textId="77777777" w:rsidR="003975B7" w:rsidRPr="00CC5264" w:rsidRDefault="003975B7" w:rsidP="0034180F">
      <w:pPr>
        <w:spacing w:after="240"/>
        <w:rPr>
          <w:rFonts w:ascii="Calibri" w:hAnsi="Calibri" w:cs="Calibri"/>
          <w:sz w:val="20"/>
          <w:szCs w:val="20"/>
        </w:rPr>
      </w:pPr>
    </w:p>
    <w:p w14:paraId="2798701A" w14:textId="77777777" w:rsidR="00666C4C" w:rsidRDefault="00666C4C" w:rsidP="00666C4C">
      <w:pPr>
        <w:jc w:val="center"/>
        <w:rPr>
          <w:b/>
          <w:bCs/>
        </w:rPr>
      </w:pPr>
      <w:r>
        <w:rPr>
          <w:rFonts w:ascii="Calibri" w:hAnsi="Calibri" w:cs="Calibri"/>
          <w:noProof/>
        </w:rPr>
        <w:lastRenderedPageBreak/>
        <w:drawing>
          <wp:inline distT="0" distB="0" distL="0" distR="0" wp14:anchorId="54C72ADC" wp14:editId="77C4249E">
            <wp:extent cx="1581150" cy="598934"/>
            <wp:effectExtent l="0" t="0" r="0"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8426" cy="613054"/>
                    </a:xfrm>
                    <a:prstGeom prst="rect">
                      <a:avLst/>
                    </a:prstGeom>
                  </pic:spPr>
                </pic:pic>
              </a:graphicData>
            </a:graphic>
          </wp:inline>
        </w:drawing>
      </w:r>
    </w:p>
    <w:p w14:paraId="1E116971" w14:textId="77777777" w:rsidR="00666C4C" w:rsidRDefault="00666C4C" w:rsidP="00666C4C">
      <w:pPr>
        <w:jc w:val="center"/>
      </w:pPr>
      <w:r>
        <w:rPr>
          <w:b/>
          <w:bCs/>
        </w:rPr>
        <w:t xml:space="preserve">Schedule 2: </w:t>
      </w:r>
      <w:r w:rsidRPr="00C53E7E">
        <w:rPr>
          <w:b/>
          <w:bCs/>
        </w:rPr>
        <w:t>Fee &amp; Markup Disclosure</w:t>
      </w:r>
    </w:p>
    <w:p w14:paraId="1D06DF48" w14:textId="77777777" w:rsidR="00666C4C" w:rsidRPr="000875E3" w:rsidRDefault="00666C4C" w:rsidP="00666C4C">
      <w:pPr>
        <w:jc w:val="center"/>
        <w:rPr>
          <w:sz w:val="21"/>
          <w:szCs w:val="21"/>
        </w:rPr>
      </w:pPr>
    </w:p>
    <w:p w14:paraId="1ECA4BE3" w14:textId="45D1D881" w:rsidR="000875E3" w:rsidRPr="000875E3" w:rsidRDefault="00666C4C" w:rsidP="00666C4C">
      <w:pPr>
        <w:rPr>
          <w:i/>
          <w:iCs/>
          <w:sz w:val="21"/>
          <w:szCs w:val="21"/>
        </w:rPr>
      </w:pPr>
      <w:r w:rsidRPr="000875E3">
        <w:rPr>
          <w:i/>
          <w:iCs/>
          <w:sz w:val="21"/>
          <w:szCs w:val="21"/>
        </w:rPr>
        <w:t>Fees &amp; Markups Charged to Owner:</w:t>
      </w:r>
    </w:p>
    <w:p w14:paraId="2F600036" w14:textId="77777777" w:rsidR="00666C4C" w:rsidRPr="000875E3" w:rsidRDefault="00666C4C" w:rsidP="00666C4C">
      <w:pPr>
        <w:rPr>
          <w:sz w:val="21"/>
          <w:szCs w:val="21"/>
        </w:rPr>
      </w:pPr>
      <w:r w:rsidRPr="000875E3">
        <w:rPr>
          <w:sz w:val="21"/>
          <w:szCs w:val="21"/>
        </w:rPr>
        <w:t>1) Monthly Management Fee (according to selected pricing plan)</w:t>
      </w:r>
    </w:p>
    <w:p w14:paraId="10F4E984" w14:textId="77777777" w:rsidR="00666C4C" w:rsidRPr="000875E3" w:rsidRDefault="00666C4C" w:rsidP="00666C4C">
      <w:pPr>
        <w:rPr>
          <w:sz w:val="21"/>
          <w:szCs w:val="21"/>
        </w:rPr>
      </w:pPr>
      <w:r w:rsidRPr="000875E3">
        <w:rPr>
          <w:sz w:val="21"/>
          <w:szCs w:val="21"/>
        </w:rPr>
        <w:t>2) Leasing Fee (according to selected pricing plan)</w:t>
      </w:r>
    </w:p>
    <w:p w14:paraId="428CAA54" w14:textId="05AAF282" w:rsidR="00666C4C" w:rsidRPr="000875E3" w:rsidRDefault="00666C4C" w:rsidP="00666C4C">
      <w:pPr>
        <w:rPr>
          <w:sz w:val="21"/>
          <w:szCs w:val="21"/>
        </w:rPr>
      </w:pPr>
      <w:r w:rsidRPr="000875E3">
        <w:rPr>
          <w:sz w:val="21"/>
          <w:szCs w:val="21"/>
        </w:rPr>
        <w:t>3) Lease Renewal Fee (according to selected pricing plan)</w:t>
      </w:r>
    </w:p>
    <w:p w14:paraId="296F2565" w14:textId="737D1853" w:rsidR="00666C4C" w:rsidRPr="000875E3" w:rsidRDefault="00A13E17" w:rsidP="00666C4C">
      <w:pPr>
        <w:rPr>
          <w:sz w:val="21"/>
          <w:szCs w:val="21"/>
        </w:rPr>
      </w:pPr>
      <w:r>
        <w:rPr>
          <w:sz w:val="21"/>
          <w:szCs w:val="21"/>
        </w:rPr>
        <w:t>4</w:t>
      </w:r>
      <w:r w:rsidR="00666C4C" w:rsidRPr="000875E3">
        <w:rPr>
          <w:sz w:val="21"/>
          <w:szCs w:val="21"/>
        </w:rPr>
        <w:t>) Optional sprinkler system activation/deactivation and evaporative cooler activation/deactivation services (WholePM adds a $25 markup to the invoiced cost from our vendor)</w:t>
      </w:r>
    </w:p>
    <w:p w14:paraId="27FA551B" w14:textId="36D398BF" w:rsidR="00666C4C" w:rsidRPr="000875E3" w:rsidRDefault="00A13E17" w:rsidP="00666C4C">
      <w:pPr>
        <w:rPr>
          <w:sz w:val="21"/>
          <w:szCs w:val="21"/>
        </w:rPr>
      </w:pPr>
      <w:r>
        <w:rPr>
          <w:sz w:val="21"/>
          <w:szCs w:val="21"/>
        </w:rPr>
        <w:t>5</w:t>
      </w:r>
      <w:r w:rsidR="00666C4C" w:rsidRPr="000875E3">
        <w:rPr>
          <w:sz w:val="21"/>
          <w:szCs w:val="21"/>
        </w:rPr>
        <w:t xml:space="preserve">) </w:t>
      </w:r>
      <w:r>
        <w:rPr>
          <w:sz w:val="21"/>
          <w:szCs w:val="21"/>
        </w:rPr>
        <w:t xml:space="preserve">___________ </w:t>
      </w:r>
      <w:r w:rsidR="00666C4C" w:rsidRPr="000875E3">
        <w:rPr>
          <w:sz w:val="21"/>
          <w:szCs w:val="21"/>
        </w:rPr>
        <w:t>Tax Preparation Fee charged each January for the preparation and filing of Owner’s Form 1099-MISC</w:t>
      </w:r>
    </w:p>
    <w:p w14:paraId="499FB63D" w14:textId="77777777" w:rsidR="00666C4C" w:rsidRPr="000875E3" w:rsidRDefault="00666C4C" w:rsidP="00666C4C">
      <w:pPr>
        <w:rPr>
          <w:sz w:val="21"/>
          <w:szCs w:val="21"/>
        </w:rPr>
      </w:pPr>
      <w:r w:rsidRPr="000875E3">
        <w:rPr>
          <w:sz w:val="21"/>
          <w:szCs w:val="21"/>
        </w:rPr>
        <w:t xml:space="preserve">7) Any excluded services (See Section 2, Paragraph F) will be charged to Owner at an agreed-upon rate which will be no lower than $100 per hour. </w:t>
      </w:r>
    </w:p>
    <w:p w14:paraId="0F1F1C4D" w14:textId="77777777" w:rsidR="00666C4C" w:rsidRPr="000875E3" w:rsidRDefault="00666C4C" w:rsidP="00666C4C">
      <w:pPr>
        <w:rPr>
          <w:sz w:val="21"/>
          <w:szCs w:val="21"/>
        </w:rPr>
      </w:pPr>
    </w:p>
    <w:p w14:paraId="69CE7BF2" w14:textId="7C5AE360" w:rsidR="000875E3" w:rsidRPr="000875E3" w:rsidRDefault="00666C4C" w:rsidP="00666C4C">
      <w:pPr>
        <w:rPr>
          <w:i/>
          <w:iCs/>
          <w:sz w:val="21"/>
          <w:szCs w:val="21"/>
        </w:rPr>
      </w:pPr>
      <w:r w:rsidRPr="000875E3">
        <w:rPr>
          <w:i/>
          <w:iCs/>
          <w:sz w:val="21"/>
          <w:szCs w:val="21"/>
        </w:rPr>
        <w:t>Fees &amp; Markups Charged to Tenant:</w:t>
      </w:r>
    </w:p>
    <w:p w14:paraId="4A073070" w14:textId="0A1303E4" w:rsidR="00666C4C" w:rsidRPr="000875E3" w:rsidRDefault="00666C4C" w:rsidP="00666C4C">
      <w:pPr>
        <w:rPr>
          <w:sz w:val="21"/>
          <w:szCs w:val="21"/>
        </w:rPr>
      </w:pPr>
      <w:r w:rsidRPr="000875E3">
        <w:rPr>
          <w:sz w:val="21"/>
          <w:szCs w:val="21"/>
        </w:rPr>
        <w:t xml:space="preserve">1) Tenant Leasing Fee </w:t>
      </w:r>
      <w:r w:rsidR="00BC25D7">
        <w:rPr>
          <w:sz w:val="21"/>
          <w:szCs w:val="21"/>
        </w:rPr>
        <w:t xml:space="preserve">___________ </w:t>
      </w:r>
      <w:r w:rsidRPr="000875E3">
        <w:rPr>
          <w:sz w:val="21"/>
          <w:szCs w:val="21"/>
        </w:rPr>
        <w:t>charged at the time of initial lease signing to defray the cost of showing the property, screening applications, preparing and executing the lease, and coordinating move in</w:t>
      </w:r>
    </w:p>
    <w:p w14:paraId="10DA086A" w14:textId="722353F8" w:rsidR="00666C4C" w:rsidRPr="000875E3" w:rsidRDefault="00666C4C" w:rsidP="00666C4C">
      <w:pPr>
        <w:rPr>
          <w:sz w:val="21"/>
          <w:szCs w:val="21"/>
        </w:rPr>
      </w:pPr>
      <w:r w:rsidRPr="000875E3">
        <w:rPr>
          <w:sz w:val="21"/>
          <w:szCs w:val="21"/>
        </w:rPr>
        <w:t xml:space="preserve">2) </w:t>
      </w:r>
      <w:r w:rsidR="00BC25D7">
        <w:rPr>
          <w:sz w:val="21"/>
          <w:szCs w:val="21"/>
        </w:rPr>
        <w:t xml:space="preserve">___________ </w:t>
      </w:r>
      <w:r w:rsidRPr="000875E3">
        <w:rPr>
          <w:sz w:val="21"/>
          <w:szCs w:val="21"/>
        </w:rPr>
        <w:t>Tenant Lease Renewal Fee charged at the time a lease is renewed to defray the cost of negotiating and executing a new lease</w:t>
      </w:r>
    </w:p>
    <w:p w14:paraId="1781882D" w14:textId="73C0F38F" w:rsidR="00666C4C" w:rsidRPr="000875E3" w:rsidRDefault="00666C4C" w:rsidP="00666C4C">
      <w:pPr>
        <w:rPr>
          <w:sz w:val="21"/>
          <w:szCs w:val="21"/>
        </w:rPr>
      </w:pPr>
      <w:r w:rsidRPr="000875E3">
        <w:rPr>
          <w:sz w:val="21"/>
          <w:szCs w:val="21"/>
        </w:rPr>
        <w:t xml:space="preserve">3) </w:t>
      </w:r>
      <w:r w:rsidR="00BC25D7">
        <w:rPr>
          <w:sz w:val="21"/>
          <w:szCs w:val="21"/>
        </w:rPr>
        <w:t xml:space="preserve">__________ </w:t>
      </w:r>
      <w:r w:rsidRPr="000875E3">
        <w:rPr>
          <w:sz w:val="21"/>
          <w:szCs w:val="21"/>
        </w:rPr>
        <w:t>Convenience Fee for online EFT payments paid through Manager’s online tenant portal to defray the cost Manager is charged by the payment processor for each incoming EFT payment</w:t>
      </w:r>
    </w:p>
    <w:p w14:paraId="2005AFE0" w14:textId="6D6C9A1C" w:rsidR="00BC25D7" w:rsidRPr="000875E3" w:rsidRDefault="00666C4C" w:rsidP="00666C4C">
      <w:pPr>
        <w:rPr>
          <w:sz w:val="21"/>
          <w:szCs w:val="21"/>
        </w:rPr>
      </w:pPr>
      <w:r w:rsidRPr="000875E3">
        <w:rPr>
          <w:sz w:val="21"/>
          <w:szCs w:val="21"/>
        </w:rPr>
        <w:t xml:space="preserve">4) Fee for tenant payments made by credit card: </w:t>
      </w:r>
      <w:r w:rsidR="00BC25D7">
        <w:rPr>
          <w:sz w:val="21"/>
          <w:szCs w:val="21"/>
        </w:rPr>
        <w:t>_______________________________________________________________</w:t>
      </w:r>
    </w:p>
    <w:p w14:paraId="64EFC4DD" w14:textId="709BD732" w:rsidR="00666C4C" w:rsidRPr="000875E3" w:rsidRDefault="00666C4C" w:rsidP="00666C4C">
      <w:pPr>
        <w:rPr>
          <w:sz w:val="21"/>
          <w:szCs w:val="21"/>
        </w:rPr>
      </w:pPr>
      <w:r w:rsidRPr="000875E3">
        <w:rPr>
          <w:sz w:val="21"/>
          <w:szCs w:val="21"/>
        </w:rPr>
        <w:t xml:space="preserve">5) </w:t>
      </w:r>
      <w:r w:rsidR="00BC25D7">
        <w:rPr>
          <w:sz w:val="21"/>
          <w:szCs w:val="21"/>
        </w:rPr>
        <w:t xml:space="preserve">__________ </w:t>
      </w:r>
      <w:r w:rsidRPr="000875E3">
        <w:rPr>
          <w:sz w:val="21"/>
          <w:szCs w:val="21"/>
        </w:rPr>
        <w:t xml:space="preserve">Tenant Move Out Fee charged at the time of move out to defray </w:t>
      </w:r>
      <w:r w:rsidR="002B258E" w:rsidRPr="000875E3">
        <w:rPr>
          <w:sz w:val="21"/>
          <w:szCs w:val="21"/>
        </w:rPr>
        <w:t xml:space="preserve">the </w:t>
      </w:r>
      <w:r w:rsidR="00CC5EE6" w:rsidRPr="000875E3">
        <w:rPr>
          <w:sz w:val="21"/>
          <w:szCs w:val="21"/>
        </w:rPr>
        <w:t xml:space="preserve">cost </w:t>
      </w:r>
      <w:r w:rsidR="006471C3" w:rsidRPr="000875E3">
        <w:rPr>
          <w:sz w:val="21"/>
          <w:szCs w:val="21"/>
        </w:rPr>
        <w:t>of move</w:t>
      </w:r>
      <w:r w:rsidR="006471C3">
        <w:rPr>
          <w:sz w:val="21"/>
          <w:szCs w:val="21"/>
        </w:rPr>
        <w:t>-</w:t>
      </w:r>
      <w:r w:rsidR="006471C3" w:rsidRPr="000875E3">
        <w:rPr>
          <w:sz w:val="21"/>
          <w:szCs w:val="21"/>
        </w:rPr>
        <w:t>out</w:t>
      </w:r>
      <w:r w:rsidRPr="000875E3">
        <w:rPr>
          <w:sz w:val="21"/>
          <w:szCs w:val="21"/>
        </w:rPr>
        <w:t xml:space="preserve"> </w:t>
      </w:r>
      <w:r w:rsidR="00117C30" w:rsidRPr="000875E3">
        <w:rPr>
          <w:sz w:val="21"/>
          <w:szCs w:val="21"/>
        </w:rPr>
        <w:t>coordination, inspections, and</w:t>
      </w:r>
      <w:r w:rsidRPr="000875E3">
        <w:rPr>
          <w:sz w:val="21"/>
          <w:szCs w:val="21"/>
        </w:rPr>
        <w:t xml:space="preserve"> maintenance related to turning over the Property</w:t>
      </w:r>
    </w:p>
    <w:p w14:paraId="5D602D19" w14:textId="1B3353F3" w:rsidR="00666C4C" w:rsidRPr="000875E3" w:rsidRDefault="00666C4C" w:rsidP="00666C4C">
      <w:pPr>
        <w:rPr>
          <w:sz w:val="21"/>
          <w:szCs w:val="21"/>
        </w:rPr>
      </w:pPr>
      <w:r w:rsidRPr="000875E3">
        <w:rPr>
          <w:sz w:val="21"/>
          <w:szCs w:val="21"/>
        </w:rPr>
        <w:t xml:space="preserve">6) </w:t>
      </w:r>
      <w:r w:rsidR="00BC25D7">
        <w:rPr>
          <w:sz w:val="21"/>
          <w:szCs w:val="21"/>
        </w:rPr>
        <w:t xml:space="preserve">___________ </w:t>
      </w:r>
      <w:r w:rsidRPr="000875E3">
        <w:rPr>
          <w:sz w:val="21"/>
          <w:szCs w:val="21"/>
        </w:rPr>
        <w:t>Pet Fee if the Tenant’s pet(s) are approved to occupy the property to defray Manager’s additional labor in screening and approving pets and potential additional labor at move out to prepare the property for re-leasing</w:t>
      </w:r>
    </w:p>
    <w:p w14:paraId="25BA6035" w14:textId="5AF61850" w:rsidR="0034180F" w:rsidRDefault="00117C30" w:rsidP="00A13E17">
      <w:pPr>
        <w:rPr>
          <w:sz w:val="21"/>
          <w:szCs w:val="21"/>
        </w:rPr>
      </w:pPr>
      <w:r>
        <w:rPr>
          <w:sz w:val="21"/>
          <w:szCs w:val="21"/>
        </w:rPr>
        <w:t>7</w:t>
      </w:r>
      <w:r w:rsidR="000875E3">
        <w:rPr>
          <w:sz w:val="21"/>
          <w:szCs w:val="21"/>
        </w:rPr>
        <w:t>) Manager’s portion of the Early Termination Fee paid by Tenant as described in Section 2 Paragraph C.</w:t>
      </w:r>
    </w:p>
    <w:p w14:paraId="22C49A9E" w14:textId="2596A958" w:rsidR="00CC5EE6" w:rsidRDefault="00117C30" w:rsidP="00A13E17">
      <w:pPr>
        <w:rPr>
          <w:sz w:val="21"/>
          <w:szCs w:val="21"/>
        </w:rPr>
      </w:pPr>
      <w:r>
        <w:rPr>
          <w:sz w:val="21"/>
          <w:szCs w:val="21"/>
        </w:rPr>
        <w:t>8</w:t>
      </w:r>
      <w:r w:rsidR="00CC5EE6">
        <w:rPr>
          <w:sz w:val="21"/>
          <w:szCs w:val="21"/>
        </w:rPr>
        <w:t>) Resident Benefit Package (_____________________) which provides renter’s insurance, credit reporting, other renter benefits, and defrays Managers cost to provide a manned 24/7 emergency maintenance hotline.</w:t>
      </w:r>
    </w:p>
    <w:p w14:paraId="1626B9C4" w14:textId="66B143EE" w:rsidR="00CC5EE6" w:rsidRDefault="00CC5EE6" w:rsidP="00A13E17">
      <w:pPr>
        <w:rPr>
          <w:sz w:val="21"/>
          <w:szCs w:val="21"/>
        </w:rPr>
      </w:pPr>
    </w:p>
    <w:p w14:paraId="3987F65A" w14:textId="1FEB4C6B" w:rsidR="00CC5EE6" w:rsidRDefault="00CC5EE6" w:rsidP="00A13E17">
      <w:pPr>
        <w:rPr>
          <w:b/>
          <w:bCs/>
          <w:sz w:val="21"/>
          <w:szCs w:val="21"/>
        </w:rPr>
      </w:pPr>
    </w:p>
    <w:p w14:paraId="20DF683C" w14:textId="35AE8496" w:rsidR="00117C30" w:rsidRDefault="00117C30" w:rsidP="00A13E17">
      <w:pPr>
        <w:rPr>
          <w:b/>
          <w:bCs/>
          <w:sz w:val="21"/>
          <w:szCs w:val="21"/>
        </w:rPr>
      </w:pPr>
    </w:p>
    <w:p w14:paraId="03215094" w14:textId="301CE854" w:rsidR="00117C30" w:rsidRDefault="00117C30" w:rsidP="00A13E17">
      <w:pPr>
        <w:rPr>
          <w:b/>
          <w:bCs/>
          <w:sz w:val="21"/>
          <w:szCs w:val="21"/>
        </w:rPr>
      </w:pPr>
    </w:p>
    <w:p w14:paraId="60099896" w14:textId="77777777" w:rsidR="00117C30" w:rsidRDefault="00117C30" w:rsidP="00A13E17">
      <w:pPr>
        <w:rPr>
          <w:b/>
          <w:bCs/>
          <w:sz w:val="21"/>
          <w:szCs w:val="21"/>
        </w:rPr>
      </w:pPr>
    </w:p>
    <w:p w14:paraId="721EFA94" w14:textId="77777777" w:rsidR="00BC25D7" w:rsidRPr="00A13E17" w:rsidRDefault="00BC25D7" w:rsidP="00A13E17">
      <w:pPr>
        <w:rPr>
          <w:b/>
          <w:bCs/>
          <w:sz w:val="21"/>
          <w:szCs w:val="21"/>
        </w:rPr>
      </w:pPr>
    </w:p>
    <w:p w14:paraId="7A099C1B" w14:textId="77777777" w:rsidR="0034180F" w:rsidRPr="000E618D" w:rsidRDefault="0034180F" w:rsidP="0034180F">
      <w:pPr>
        <w:spacing w:after="240"/>
        <w:jc w:val="center"/>
        <w:rPr>
          <w:rFonts w:ascii="Calibri" w:hAnsi="Calibri" w:cs="Calibri"/>
        </w:rPr>
      </w:pPr>
      <w:r w:rsidRPr="000E618D">
        <w:rPr>
          <w:rFonts w:ascii="Calibri" w:hAnsi="Calibri" w:cs="Calibri"/>
        </w:rPr>
        <w:lastRenderedPageBreak/>
        <w:t xml:space="preserve">Terms and Conditions: </w:t>
      </w:r>
      <w:r>
        <w:rPr>
          <w:rFonts w:ascii="Calibri" w:hAnsi="Calibri" w:cs="Calibri"/>
        </w:rPr>
        <w:t xml:space="preserve">WholePM </w:t>
      </w:r>
      <w:r w:rsidRPr="000E618D">
        <w:rPr>
          <w:rFonts w:ascii="Calibri" w:hAnsi="Calibri" w:cs="Calibri"/>
        </w:rPr>
        <w:t>Guarantees</w:t>
      </w:r>
    </w:p>
    <w:p w14:paraId="5A4BCD6F" w14:textId="41DF4A8F" w:rsidR="0034180F" w:rsidRPr="00666C4C" w:rsidRDefault="00CD6F9E" w:rsidP="0034180F">
      <w:pPr>
        <w:spacing w:after="240"/>
        <w:rPr>
          <w:rFonts w:ascii="Calibri" w:hAnsi="Calibri" w:cs="Calibri"/>
          <w:sz w:val="21"/>
          <w:szCs w:val="21"/>
        </w:rPr>
      </w:pPr>
      <w:r>
        <w:rPr>
          <w:rFonts w:ascii="Calibri" w:hAnsi="Calibri" w:cs="Calibri"/>
          <w:b/>
          <w:bCs/>
          <w:sz w:val="21"/>
          <w:szCs w:val="21"/>
        </w:rPr>
        <w:t>Pet</w:t>
      </w:r>
      <w:r w:rsidR="0034180F" w:rsidRPr="00666C4C">
        <w:rPr>
          <w:rFonts w:ascii="Calibri" w:hAnsi="Calibri" w:cs="Calibri"/>
          <w:b/>
          <w:bCs/>
          <w:sz w:val="21"/>
          <w:szCs w:val="21"/>
        </w:rPr>
        <w:t xml:space="preserve"> Damage Protection </w:t>
      </w:r>
    </w:p>
    <w:p w14:paraId="29150B92" w14:textId="48FDA275" w:rsidR="0034180F" w:rsidRPr="00666C4C" w:rsidRDefault="0034180F" w:rsidP="0034180F">
      <w:pPr>
        <w:numPr>
          <w:ilvl w:val="0"/>
          <w:numId w:val="3"/>
        </w:numPr>
        <w:spacing w:after="240"/>
        <w:rPr>
          <w:rFonts w:ascii="Calibri" w:hAnsi="Calibri" w:cs="Calibri"/>
          <w:sz w:val="20"/>
          <w:szCs w:val="20"/>
        </w:rPr>
      </w:pPr>
      <w:r w:rsidRPr="00666C4C">
        <w:rPr>
          <w:rFonts w:ascii="Calibri" w:hAnsi="Calibri" w:cs="Calibri"/>
          <w:sz w:val="20"/>
          <w:szCs w:val="20"/>
        </w:rPr>
        <w:t xml:space="preserve">If </w:t>
      </w:r>
      <w:r w:rsidR="00CD6F9E">
        <w:rPr>
          <w:rFonts w:ascii="Calibri" w:hAnsi="Calibri" w:cs="Calibri"/>
          <w:sz w:val="20"/>
          <w:szCs w:val="20"/>
        </w:rPr>
        <w:t xml:space="preserve">the pet of </w:t>
      </w:r>
      <w:r w:rsidRPr="00666C4C">
        <w:rPr>
          <w:rFonts w:ascii="Calibri" w:hAnsi="Calibri" w:cs="Calibri"/>
          <w:sz w:val="20"/>
          <w:szCs w:val="20"/>
        </w:rPr>
        <w:t>a resident that was screened and placed by WholePM is responsible for property damage</w:t>
      </w:r>
      <w:r w:rsidR="00661369" w:rsidRPr="00666C4C">
        <w:rPr>
          <w:rFonts w:ascii="Calibri" w:hAnsi="Calibri" w:cs="Calibri"/>
          <w:sz w:val="20"/>
          <w:szCs w:val="20"/>
        </w:rPr>
        <w:t xml:space="preserve"> after move-out that is </w:t>
      </w:r>
      <w:r w:rsidRPr="00666C4C">
        <w:rPr>
          <w:rFonts w:ascii="Calibri" w:hAnsi="Calibri" w:cs="Calibri"/>
          <w:sz w:val="20"/>
          <w:szCs w:val="20"/>
        </w:rPr>
        <w:t xml:space="preserve"> beyond normal wear and tear,  and the cost to repair the damage exceeds the security deposit, WholePM will cover the </w:t>
      </w:r>
      <w:r w:rsidR="00661369" w:rsidRPr="00666C4C">
        <w:rPr>
          <w:rFonts w:ascii="Calibri" w:hAnsi="Calibri" w:cs="Calibri"/>
          <w:sz w:val="20"/>
          <w:szCs w:val="20"/>
        </w:rPr>
        <w:t xml:space="preserve">cost of the damage that exceeds the security deposit in an amount </w:t>
      </w:r>
      <w:r w:rsidRPr="00666C4C">
        <w:rPr>
          <w:rFonts w:ascii="Calibri" w:hAnsi="Calibri" w:cs="Calibri"/>
          <w:sz w:val="20"/>
          <w:szCs w:val="20"/>
        </w:rPr>
        <w:t xml:space="preserve"> up to $5,000. WholePM’s payment under this agreement is for items not covered or denied by Owner’s homeowner’s insurance policy and Tenant’s renter’s liability insurance policy. </w:t>
      </w:r>
    </w:p>
    <w:p w14:paraId="27699743" w14:textId="77777777" w:rsidR="0034180F" w:rsidRPr="00666C4C" w:rsidRDefault="0034180F" w:rsidP="0034180F">
      <w:pPr>
        <w:numPr>
          <w:ilvl w:val="0"/>
          <w:numId w:val="3"/>
        </w:numPr>
        <w:spacing w:after="240"/>
        <w:rPr>
          <w:rFonts w:ascii="Calibri" w:hAnsi="Calibri" w:cs="Calibri"/>
          <w:sz w:val="20"/>
          <w:szCs w:val="20"/>
        </w:rPr>
      </w:pPr>
      <w:r w:rsidRPr="00666C4C">
        <w:rPr>
          <w:rFonts w:ascii="Calibri" w:hAnsi="Calibri" w:cs="Calibri"/>
          <w:sz w:val="20"/>
          <w:szCs w:val="20"/>
        </w:rPr>
        <w:t xml:space="preserve">A resident screened and placed by WholePM means that the resident’s application was approved pursuant to WholePM’s standard screening criteria and the amount of the security deposit was determined by WholePM. </w:t>
      </w:r>
    </w:p>
    <w:p w14:paraId="18DCBA29" w14:textId="16166879" w:rsidR="0034180F" w:rsidRPr="00666C4C" w:rsidRDefault="0034180F" w:rsidP="0034180F">
      <w:pPr>
        <w:numPr>
          <w:ilvl w:val="0"/>
          <w:numId w:val="3"/>
        </w:numPr>
        <w:spacing w:after="240"/>
        <w:rPr>
          <w:rFonts w:ascii="Calibri" w:hAnsi="Calibri" w:cs="Calibri"/>
          <w:sz w:val="20"/>
          <w:szCs w:val="20"/>
        </w:rPr>
      </w:pPr>
      <w:r w:rsidRPr="00666C4C">
        <w:rPr>
          <w:rFonts w:ascii="Calibri" w:hAnsi="Calibri" w:cs="Calibri"/>
          <w:sz w:val="20"/>
          <w:szCs w:val="20"/>
        </w:rPr>
        <w:t xml:space="preserve">Payment under the </w:t>
      </w:r>
      <w:r w:rsidR="00CD6F9E">
        <w:rPr>
          <w:rFonts w:ascii="Calibri" w:hAnsi="Calibri" w:cs="Calibri"/>
          <w:sz w:val="20"/>
          <w:szCs w:val="20"/>
        </w:rPr>
        <w:t>Pet</w:t>
      </w:r>
      <w:r w:rsidRPr="00666C4C">
        <w:rPr>
          <w:rFonts w:ascii="Calibri" w:hAnsi="Calibri" w:cs="Calibri"/>
          <w:sz w:val="20"/>
          <w:szCs w:val="20"/>
        </w:rPr>
        <w:t xml:space="preserve"> Damage Protection guarantee will occur after submission of final repair invoices and WholePM’s confirmation that the repairs were not for normal wear and tear. </w:t>
      </w:r>
    </w:p>
    <w:p w14:paraId="66DE820C" w14:textId="1592679B" w:rsidR="0034180F" w:rsidRPr="00666C4C" w:rsidRDefault="0034180F" w:rsidP="0034180F">
      <w:pPr>
        <w:numPr>
          <w:ilvl w:val="0"/>
          <w:numId w:val="3"/>
        </w:numPr>
        <w:spacing w:after="240"/>
        <w:rPr>
          <w:rFonts w:ascii="Calibri" w:hAnsi="Calibri" w:cs="Calibri"/>
          <w:sz w:val="20"/>
          <w:szCs w:val="20"/>
        </w:rPr>
      </w:pPr>
      <w:r w:rsidRPr="00666C4C">
        <w:rPr>
          <w:rFonts w:ascii="Calibri" w:hAnsi="Calibri" w:cs="Calibri"/>
          <w:sz w:val="20"/>
          <w:szCs w:val="20"/>
        </w:rPr>
        <w:t xml:space="preserve">WholePM’s payment under this guarantee will not waive WholePM’s right to pursue such amounts directly from the tenant. </w:t>
      </w:r>
    </w:p>
    <w:p w14:paraId="2C9D5D0F" w14:textId="6A7EF4BC" w:rsidR="00661369" w:rsidRPr="00666C4C" w:rsidRDefault="00661369" w:rsidP="0034180F">
      <w:pPr>
        <w:numPr>
          <w:ilvl w:val="0"/>
          <w:numId w:val="3"/>
        </w:numPr>
        <w:spacing w:after="240"/>
        <w:rPr>
          <w:rFonts w:ascii="Calibri" w:hAnsi="Calibri" w:cs="Calibri"/>
          <w:sz w:val="20"/>
          <w:szCs w:val="20"/>
        </w:rPr>
      </w:pPr>
      <w:r w:rsidRPr="00666C4C">
        <w:rPr>
          <w:rFonts w:ascii="Calibri" w:hAnsi="Calibri" w:cs="Calibri"/>
          <w:sz w:val="20"/>
          <w:szCs w:val="20"/>
        </w:rPr>
        <w:t>WholePM shall have repairs performed under this program using vendors of WholePM’s choosing.</w:t>
      </w:r>
    </w:p>
    <w:p w14:paraId="012FE752" w14:textId="77777777" w:rsidR="0034180F" w:rsidRPr="00666C4C" w:rsidRDefault="0034180F" w:rsidP="0034180F">
      <w:pPr>
        <w:spacing w:after="240"/>
        <w:rPr>
          <w:rFonts w:ascii="Calibri" w:hAnsi="Calibri" w:cs="Calibri"/>
          <w:sz w:val="21"/>
          <w:szCs w:val="21"/>
        </w:rPr>
      </w:pPr>
      <w:r w:rsidRPr="00666C4C">
        <w:rPr>
          <w:rFonts w:ascii="Calibri" w:hAnsi="Calibri" w:cs="Calibri"/>
          <w:b/>
          <w:bCs/>
          <w:sz w:val="21"/>
          <w:szCs w:val="21"/>
        </w:rPr>
        <w:t xml:space="preserve">Eviction Protection Plan </w:t>
      </w:r>
    </w:p>
    <w:p w14:paraId="25C9E9EA" w14:textId="66BCDB0F" w:rsidR="0034180F" w:rsidRPr="00666C4C" w:rsidRDefault="0034180F" w:rsidP="0034180F">
      <w:pPr>
        <w:numPr>
          <w:ilvl w:val="0"/>
          <w:numId w:val="4"/>
        </w:numPr>
        <w:spacing w:after="240"/>
        <w:rPr>
          <w:rFonts w:ascii="Calibri" w:hAnsi="Calibri" w:cs="Calibri"/>
          <w:sz w:val="20"/>
          <w:szCs w:val="20"/>
        </w:rPr>
      </w:pPr>
      <w:r w:rsidRPr="00666C4C">
        <w:rPr>
          <w:rFonts w:ascii="Calibri" w:hAnsi="Calibri" w:cs="Calibri"/>
          <w:sz w:val="20"/>
          <w:szCs w:val="20"/>
        </w:rPr>
        <w:t xml:space="preserve">If a resident that was screened and placed by WholePM fails to pay rent and an eviction is required, WholePM will cover the court costs and legal fees incurred up to $5,000. </w:t>
      </w:r>
      <w:r w:rsidR="00117C30">
        <w:rPr>
          <w:rFonts w:ascii="Calibri" w:hAnsi="Calibri" w:cs="Calibri"/>
          <w:sz w:val="20"/>
          <w:szCs w:val="20"/>
        </w:rPr>
        <w:t>This does not include the cost to post/serve demand notices to Tenant.</w:t>
      </w:r>
    </w:p>
    <w:p w14:paraId="4E1F8788" w14:textId="2F5FB595" w:rsidR="0034180F" w:rsidRPr="00666C4C" w:rsidRDefault="0034180F" w:rsidP="0034180F">
      <w:pPr>
        <w:numPr>
          <w:ilvl w:val="0"/>
          <w:numId w:val="4"/>
        </w:numPr>
        <w:spacing w:after="240"/>
        <w:rPr>
          <w:rFonts w:ascii="Calibri" w:hAnsi="Calibri" w:cs="Calibri"/>
          <w:sz w:val="20"/>
          <w:szCs w:val="20"/>
        </w:rPr>
      </w:pPr>
      <w:r w:rsidRPr="00666C4C">
        <w:rPr>
          <w:rFonts w:ascii="Calibri" w:hAnsi="Calibri" w:cs="Calibri"/>
          <w:sz w:val="20"/>
          <w:szCs w:val="20"/>
        </w:rPr>
        <w:t xml:space="preserve">WholePM’s payment under this guarantee will not waive WholePM’s right to pursue such amounts directly from the </w:t>
      </w:r>
      <w:r w:rsidR="00117C30">
        <w:rPr>
          <w:rFonts w:ascii="Calibri" w:hAnsi="Calibri" w:cs="Calibri"/>
          <w:sz w:val="20"/>
          <w:szCs w:val="20"/>
        </w:rPr>
        <w:t>T</w:t>
      </w:r>
      <w:r w:rsidRPr="00666C4C">
        <w:rPr>
          <w:rFonts w:ascii="Calibri" w:hAnsi="Calibri" w:cs="Calibri"/>
          <w:sz w:val="20"/>
          <w:szCs w:val="20"/>
        </w:rPr>
        <w:t xml:space="preserve">enant. </w:t>
      </w:r>
    </w:p>
    <w:p w14:paraId="2A9F435D" w14:textId="77777777" w:rsidR="0034180F" w:rsidRPr="00666C4C" w:rsidRDefault="0034180F" w:rsidP="0034180F">
      <w:pPr>
        <w:spacing w:after="240"/>
        <w:ind w:left="720"/>
        <w:rPr>
          <w:rFonts w:ascii="Calibri" w:hAnsi="Calibri" w:cs="Calibri"/>
          <w:sz w:val="18"/>
          <w:szCs w:val="18"/>
        </w:rPr>
      </w:pPr>
      <w:r w:rsidRPr="00666C4C">
        <w:rPr>
          <w:rFonts w:ascii="Calibri" w:hAnsi="Calibri" w:cs="Calibri"/>
          <w:sz w:val="18"/>
          <w:szCs w:val="18"/>
        </w:rPr>
        <w:t xml:space="preserve">The guarantees and plans listed above are available to property owners that have selected a pricing plan that includes the specific guarantee or plan. Each guarantee and plan will terminate, along with all obligations, upon termination of the property management agreement between WholePM and the property owner. WholePM may modify the terms and conditions of each guarantee or plan at any time. </w:t>
      </w:r>
    </w:p>
    <w:p w14:paraId="3AE80593" w14:textId="74B2B0E9" w:rsidR="0034180F" w:rsidRDefault="0034180F" w:rsidP="0034180F">
      <w:pPr>
        <w:spacing w:after="240"/>
        <w:ind w:left="720"/>
        <w:rPr>
          <w:rFonts w:ascii="Calibri" w:hAnsi="Calibri" w:cs="Calibri"/>
          <w:sz w:val="18"/>
          <w:szCs w:val="18"/>
        </w:rPr>
      </w:pPr>
      <w:r w:rsidRPr="00666C4C">
        <w:rPr>
          <w:rFonts w:ascii="Calibri" w:hAnsi="Calibri" w:cs="Calibri"/>
          <w:sz w:val="18"/>
          <w:szCs w:val="18"/>
        </w:rPr>
        <w:t xml:space="preserve">Force Majeure. WholePM shall not be responsible or liable for payment under the guarantees for any property damage or failure or delay in the performance a resident’s lease obligations to the extent they arise out of or are caused, directly or indirectly, by forces beyond WholePM or its resident’s control, including, without limitation, strikes, work stoppages, accidents, acts of war, terrorism or threats of terrorism, civil or military disturbances, nuclear or natural catastrophes, fire, flooding, wind, disease or medical epidemics or outbreaks, or other acts of God. </w:t>
      </w:r>
    </w:p>
    <w:p w14:paraId="0639DB60" w14:textId="74A1A7BF" w:rsidR="00CD6F9E" w:rsidRDefault="00CD6F9E" w:rsidP="0034180F">
      <w:pPr>
        <w:spacing w:after="240"/>
        <w:ind w:left="720"/>
        <w:rPr>
          <w:rFonts w:ascii="Calibri" w:hAnsi="Calibri" w:cs="Calibri"/>
          <w:sz w:val="18"/>
          <w:szCs w:val="18"/>
        </w:rPr>
      </w:pPr>
    </w:p>
    <w:p w14:paraId="78AD3B3A" w14:textId="28C60F31" w:rsidR="00CD6F9E" w:rsidRDefault="00CD6F9E" w:rsidP="0034180F">
      <w:pPr>
        <w:spacing w:after="240"/>
        <w:ind w:left="720"/>
        <w:rPr>
          <w:rFonts w:ascii="Calibri" w:hAnsi="Calibri" w:cs="Calibri"/>
          <w:sz w:val="18"/>
          <w:szCs w:val="18"/>
        </w:rPr>
      </w:pPr>
    </w:p>
    <w:p w14:paraId="51418CA9" w14:textId="5ABE22A2" w:rsidR="00CD6F9E" w:rsidRDefault="00CD6F9E" w:rsidP="0034180F">
      <w:pPr>
        <w:spacing w:after="240"/>
        <w:ind w:left="720"/>
        <w:rPr>
          <w:rFonts w:ascii="Calibri" w:hAnsi="Calibri" w:cs="Calibri"/>
          <w:sz w:val="18"/>
          <w:szCs w:val="18"/>
        </w:rPr>
      </w:pPr>
    </w:p>
    <w:p w14:paraId="4B4388A0" w14:textId="78DD51EA" w:rsidR="00CD6F9E" w:rsidRDefault="00CD6F9E" w:rsidP="0034180F">
      <w:pPr>
        <w:spacing w:after="240"/>
        <w:ind w:left="720"/>
        <w:rPr>
          <w:rFonts w:ascii="Calibri" w:hAnsi="Calibri" w:cs="Calibri"/>
          <w:sz w:val="18"/>
          <w:szCs w:val="18"/>
        </w:rPr>
      </w:pPr>
    </w:p>
    <w:p w14:paraId="5D9C7E82" w14:textId="57AE2ED8" w:rsidR="00CD6F9E" w:rsidRDefault="00CD6F9E" w:rsidP="0034180F">
      <w:pPr>
        <w:spacing w:after="240"/>
        <w:ind w:left="720"/>
        <w:rPr>
          <w:rFonts w:ascii="Calibri" w:hAnsi="Calibri" w:cs="Calibri"/>
          <w:sz w:val="18"/>
          <w:szCs w:val="18"/>
        </w:rPr>
      </w:pPr>
    </w:p>
    <w:p w14:paraId="50480AB4" w14:textId="76CF8D5B" w:rsidR="00CD6F9E" w:rsidRDefault="00CD6F9E" w:rsidP="0034180F">
      <w:pPr>
        <w:spacing w:after="240"/>
        <w:ind w:left="720"/>
        <w:rPr>
          <w:rFonts w:ascii="Calibri" w:hAnsi="Calibri" w:cs="Calibri"/>
          <w:sz w:val="18"/>
          <w:szCs w:val="18"/>
        </w:rPr>
      </w:pPr>
    </w:p>
    <w:p w14:paraId="136EC077" w14:textId="77777777" w:rsidR="00CD6F9E" w:rsidRPr="00666C4C" w:rsidRDefault="00CD6F9E" w:rsidP="0034180F">
      <w:pPr>
        <w:spacing w:after="240"/>
        <w:ind w:left="720"/>
        <w:rPr>
          <w:rFonts w:ascii="Calibri" w:hAnsi="Calibri" w:cs="Calibri"/>
          <w:sz w:val="18"/>
          <w:szCs w:val="18"/>
        </w:rPr>
      </w:pPr>
    </w:p>
    <w:p w14:paraId="722ABA7B" w14:textId="77777777" w:rsidR="0034180F" w:rsidRDefault="0034180F" w:rsidP="0034180F">
      <w:pPr>
        <w:spacing w:after="240"/>
        <w:jc w:val="center"/>
        <w:rPr>
          <w:rFonts w:ascii="Calibri" w:hAnsi="Calibri" w:cs="Calibri"/>
        </w:rPr>
      </w:pPr>
      <w:r>
        <w:rPr>
          <w:rFonts w:ascii="Calibri" w:hAnsi="Calibri" w:cs="Calibri"/>
          <w:noProof/>
        </w:rPr>
        <w:lastRenderedPageBreak/>
        <w:drawing>
          <wp:inline distT="0" distB="0" distL="0" distR="0" wp14:anchorId="02846ED7" wp14:editId="2D9CD4FF">
            <wp:extent cx="1581150" cy="598934"/>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8426" cy="613054"/>
                    </a:xfrm>
                    <a:prstGeom prst="rect">
                      <a:avLst/>
                    </a:prstGeom>
                  </pic:spPr>
                </pic:pic>
              </a:graphicData>
            </a:graphic>
          </wp:inline>
        </w:drawing>
      </w:r>
    </w:p>
    <w:p w14:paraId="6C40F7F8" w14:textId="77777777" w:rsidR="0034180F" w:rsidRPr="00E204D2" w:rsidRDefault="0034180F" w:rsidP="0034180F">
      <w:pPr>
        <w:spacing w:after="240"/>
        <w:jc w:val="center"/>
        <w:rPr>
          <w:rFonts w:ascii="Calibri" w:hAnsi="Calibri" w:cs="Calibri"/>
          <w:b/>
        </w:rPr>
      </w:pPr>
      <w:r w:rsidRPr="00E204D2">
        <w:rPr>
          <w:rFonts w:ascii="Calibri" w:hAnsi="Calibri" w:cs="Calibri"/>
          <w:b/>
        </w:rPr>
        <w:t xml:space="preserve">AUTHORIZATION AGREEMENT FOR DIRECT DEPOSIT (ACH </w:t>
      </w:r>
      <w:r>
        <w:rPr>
          <w:rFonts w:ascii="Calibri" w:hAnsi="Calibri" w:cs="Calibri"/>
          <w:b/>
        </w:rPr>
        <w:t>C</w:t>
      </w:r>
      <w:r w:rsidRPr="00E204D2">
        <w:rPr>
          <w:rFonts w:ascii="Calibri" w:hAnsi="Calibri" w:cs="Calibri"/>
          <w:b/>
        </w:rPr>
        <w:t>REDITS)</w:t>
      </w:r>
    </w:p>
    <w:p w14:paraId="1375C588" w14:textId="77777777" w:rsidR="0034180F" w:rsidRDefault="0034180F" w:rsidP="0034180F">
      <w:pPr>
        <w:spacing w:after="240"/>
        <w:rPr>
          <w:rFonts w:ascii="Calibri" w:hAnsi="Calibri" w:cs="Calibri"/>
        </w:rPr>
      </w:pPr>
      <w:r>
        <w:rPr>
          <w:rFonts w:ascii="Calibri" w:hAnsi="Calibri" w:cs="Calibri"/>
        </w:rPr>
        <w:t>I</w:t>
      </w:r>
      <w:r w:rsidRPr="008A6A2C">
        <w:rPr>
          <w:rFonts w:ascii="Calibri" w:hAnsi="Calibri" w:cs="Calibri"/>
        </w:rPr>
        <w:t xml:space="preserve"> hereby authorize </w:t>
      </w:r>
      <w:r>
        <w:rPr>
          <w:rFonts w:ascii="Calibri" w:hAnsi="Calibri" w:cs="Calibri"/>
        </w:rPr>
        <w:t>Whole Property Management, LLC,</w:t>
      </w:r>
      <w:r w:rsidRPr="008A6A2C">
        <w:rPr>
          <w:rFonts w:ascii="Calibri" w:hAnsi="Calibri" w:cs="Calibri"/>
        </w:rPr>
        <w:t xml:space="preserve"> </w:t>
      </w:r>
      <w:r>
        <w:rPr>
          <w:rFonts w:ascii="Calibri" w:hAnsi="Calibri" w:cs="Calibri"/>
        </w:rPr>
        <w:t xml:space="preserve">“Manager”, </w:t>
      </w:r>
      <w:r w:rsidRPr="008A6A2C">
        <w:rPr>
          <w:rFonts w:ascii="Calibri" w:hAnsi="Calibri" w:cs="Calibri"/>
        </w:rPr>
        <w:t xml:space="preserve">to </w:t>
      </w:r>
      <w:r>
        <w:rPr>
          <w:rFonts w:ascii="Calibri" w:hAnsi="Calibri" w:cs="Calibri"/>
        </w:rPr>
        <w:t>deposit funds to the</w:t>
      </w:r>
      <w:r w:rsidRPr="008A6A2C">
        <w:rPr>
          <w:rFonts w:ascii="Calibri" w:hAnsi="Calibri" w:cs="Calibri"/>
        </w:rPr>
        <w:t xml:space="preserve"> </w:t>
      </w:r>
      <w:r>
        <w:rPr>
          <w:rFonts w:ascii="Calibri" w:hAnsi="Calibri" w:cs="Calibri"/>
        </w:rPr>
        <w:t>c</w:t>
      </w:r>
      <w:r w:rsidRPr="008A6A2C">
        <w:rPr>
          <w:rFonts w:ascii="Calibri" w:hAnsi="Calibri" w:cs="Calibri"/>
        </w:rPr>
        <w:t>hecking</w:t>
      </w:r>
      <w:r>
        <w:rPr>
          <w:rFonts w:ascii="Calibri" w:hAnsi="Calibri" w:cs="Calibri"/>
        </w:rPr>
        <w:t xml:space="preserve"> </w:t>
      </w:r>
      <w:r w:rsidRPr="008A6A2C">
        <w:rPr>
          <w:rFonts w:ascii="Calibri" w:hAnsi="Calibri" w:cs="Calibri"/>
        </w:rPr>
        <w:t>account indicated below at the depository financial institution named below</w:t>
      </w:r>
      <w:r>
        <w:rPr>
          <w:rFonts w:ascii="Calibri" w:hAnsi="Calibri" w:cs="Calibri"/>
        </w:rPr>
        <w:t xml:space="preserve">, hereinafter called DEPOSITORY. </w:t>
      </w:r>
    </w:p>
    <w:p w14:paraId="28279D31" w14:textId="77777777" w:rsidR="0034180F" w:rsidRPr="008A6A2C" w:rsidRDefault="0034180F" w:rsidP="0034180F">
      <w:pPr>
        <w:spacing w:after="240"/>
        <w:rPr>
          <w:rFonts w:ascii="Calibri" w:hAnsi="Calibri" w:cs="Calibri"/>
        </w:rPr>
      </w:pPr>
    </w:p>
    <w:p w14:paraId="12C62FC7" w14:textId="77777777" w:rsidR="0034180F" w:rsidRPr="008A6A2C" w:rsidRDefault="0034180F" w:rsidP="0034180F">
      <w:pPr>
        <w:spacing w:after="240"/>
        <w:rPr>
          <w:rFonts w:ascii="Calibri" w:hAnsi="Calibri" w:cs="Calibri"/>
        </w:rPr>
      </w:pPr>
      <w:r>
        <w:rPr>
          <w:rFonts w:ascii="Calibri" w:hAnsi="Calibri" w:cs="Calibri"/>
        </w:rPr>
        <w:t>BANK</w:t>
      </w:r>
      <w:r w:rsidRPr="008A6A2C">
        <w:rPr>
          <w:rFonts w:ascii="Calibri" w:hAnsi="Calibri" w:cs="Calibri"/>
        </w:rPr>
        <w:t xml:space="preserve"> NAME       </w:t>
      </w:r>
    </w:p>
    <w:p w14:paraId="5823AA00" w14:textId="77777777" w:rsidR="0034180F" w:rsidRDefault="0034180F" w:rsidP="0034180F">
      <w:pPr>
        <w:spacing w:after="240"/>
        <w:rPr>
          <w:rFonts w:ascii="Calibri" w:hAnsi="Calibri" w:cs="Calibri"/>
        </w:rPr>
      </w:pPr>
      <w:r>
        <w:rPr>
          <w:rFonts w:ascii="Calibri" w:hAnsi="Calibri" w:cs="Calibri"/>
        </w:rPr>
        <w:t xml:space="preserve">ROUTING NUMBER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ACCOUNT NUMBER</w:t>
      </w:r>
    </w:p>
    <w:p w14:paraId="6B3DB17E" w14:textId="77777777" w:rsidR="0034180F" w:rsidRPr="008A6A2C" w:rsidRDefault="0034180F" w:rsidP="0034180F">
      <w:pPr>
        <w:spacing w:after="240"/>
        <w:rPr>
          <w:rFonts w:ascii="Calibri" w:hAnsi="Calibri" w:cs="Calibri"/>
        </w:rPr>
      </w:pPr>
    </w:p>
    <w:p w14:paraId="38CF1367" w14:textId="77777777" w:rsidR="0034180F" w:rsidRDefault="0034180F" w:rsidP="0034180F">
      <w:pPr>
        <w:spacing w:after="240"/>
        <w:rPr>
          <w:rFonts w:ascii="Calibri" w:hAnsi="Calibri" w:cs="Calibri"/>
        </w:rPr>
      </w:pPr>
      <w:r w:rsidRPr="008A6A2C">
        <w:rPr>
          <w:rFonts w:ascii="Calibri" w:hAnsi="Calibri" w:cs="Calibri"/>
        </w:rPr>
        <w:t xml:space="preserve">This authorization is to remain in full force and effect until </w:t>
      </w:r>
      <w:r>
        <w:rPr>
          <w:rFonts w:ascii="Calibri" w:hAnsi="Calibri" w:cs="Calibri"/>
        </w:rPr>
        <w:t>Manager</w:t>
      </w:r>
      <w:r w:rsidRPr="008A6A2C">
        <w:rPr>
          <w:rFonts w:ascii="Calibri" w:hAnsi="Calibri" w:cs="Calibri"/>
        </w:rPr>
        <w:t xml:space="preserve"> has receive</w:t>
      </w:r>
      <w:r>
        <w:rPr>
          <w:rFonts w:ascii="Calibri" w:hAnsi="Calibri" w:cs="Calibri"/>
        </w:rPr>
        <w:t xml:space="preserve">d written notification from Owner </w:t>
      </w:r>
      <w:r w:rsidRPr="008A6A2C">
        <w:rPr>
          <w:rFonts w:ascii="Calibri" w:hAnsi="Calibri" w:cs="Calibri"/>
        </w:rPr>
        <w:t xml:space="preserve">of its termination in such time and in such manner as to afford </w:t>
      </w:r>
      <w:r>
        <w:rPr>
          <w:rFonts w:ascii="Calibri" w:hAnsi="Calibri" w:cs="Calibri"/>
        </w:rPr>
        <w:t>Manager</w:t>
      </w:r>
      <w:r w:rsidRPr="008A6A2C">
        <w:rPr>
          <w:rFonts w:ascii="Calibri" w:hAnsi="Calibri" w:cs="Calibri"/>
        </w:rPr>
        <w:t xml:space="preserve"> and DEPOSITORY a reasonable opportunity to act on it.</w:t>
      </w:r>
    </w:p>
    <w:p w14:paraId="7B282E28" w14:textId="77777777" w:rsidR="0034180F" w:rsidRPr="00C4442B" w:rsidRDefault="0034180F" w:rsidP="0034180F">
      <w:pPr>
        <w:spacing w:after="240"/>
        <w:rPr>
          <w:rFonts w:ascii="Calibri" w:hAnsi="Calibri" w:cs="Calibri"/>
          <w:b/>
        </w:rPr>
      </w:pPr>
      <w:r w:rsidRPr="00C4442B">
        <w:rPr>
          <w:rFonts w:ascii="Calibri" w:hAnsi="Calibri" w:cs="Calibri"/>
          <w:b/>
        </w:rPr>
        <w:t xml:space="preserve">IMPORTANT: </w:t>
      </w:r>
      <w:r>
        <w:rPr>
          <w:rFonts w:ascii="Calibri" w:hAnsi="Calibri" w:cs="Calibri"/>
          <w:b/>
        </w:rPr>
        <w:t>Owner</w:t>
      </w:r>
      <w:r w:rsidRPr="00C4442B">
        <w:rPr>
          <w:rFonts w:ascii="Calibri" w:hAnsi="Calibri" w:cs="Calibri"/>
          <w:b/>
        </w:rPr>
        <w:t xml:space="preserve"> alone is responsible for ensuring the above information is correct. </w:t>
      </w:r>
      <w:r>
        <w:rPr>
          <w:rFonts w:ascii="Calibri" w:hAnsi="Calibri" w:cs="Calibri"/>
          <w:b/>
        </w:rPr>
        <w:t>Owner</w:t>
      </w:r>
      <w:r w:rsidRPr="00C4442B">
        <w:rPr>
          <w:rFonts w:ascii="Calibri" w:hAnsi="Calibri" w:cs="Calibri"/>
          <w:b/>
        </w:rPr>
        <w:t xml:space="preserve"> acknowledges and agrees that if funds are sent by </w:t>
      </w:r>
      <w:r>
        <w:rPr>
          <w:rFonts w:ascii="Calibri" w:hAnsi="Calibri" w:cs="Calibri"/>
          <w:b/>
        </w:rPr>
        <w:t>Manager</w:t>
      </w:r>
      <w:r w:rsidRPr="00C4442B">
        <w:rPr>
          <w:rFonts w:ascii="Calibri" w:hAnsi="Calibri" w:cs="Calibri"/>
          <w:b/>
        </w:rPr>
        <w:t xml:space="preserve"> to the account listed above, and above account information is incorrect, </w:t>
      </w:r>
      <w:r>
        <w:rPr>
          <w:rFonts w:ascii="Calibri" w:hAnsi="Calibri" w:cs="Calibri"/>
          <w:b/>
        </w:rPr>
        <w:t>Manager</w:t>
      </w:r>
      <w:r w:rsidRPr="00C4442B">
        <w:rPr>
          <w:rFonts w:ascii="Calibri" w:hAnsi="Calibri" w:cs="Calibri"/>
          <w:b/>
        </w:rPr>
        <w:t xml:space="preserve"> cannot </w:t>
      </w:r>
      <w:proofErr w:type="gramStart"/>
      <w:r w:rsidRPr="00C4442B">
        <w:rPr>
          <w:rFonts w:ascii="Calibri" w:hAnsi="Calibri" w:cs="Calibri"/>
          <w:b/>
        </w:rPr>
        <w:t>recover</w:t>
      </w:r>
      <w:proofErr w:type="gramEnd"/>
      <w:r w:rsidRPr="00C4442B">
        <w:rPr>
          <w:rFonts w:ascii="Calibri" w:hAnsi="Calibri" w:cs="Calibri"/>
          <w:b/>
        </w:rPr>
        <w:t xml:space="preserve"> or refund said funds</w:t>
      </w:r>
      <w:r>
        <w:rPr>
          <w:rFonts w:ascii="Calibri" w:hAnsi="Calibri" w:cs="Calibri"/>
          <w:b/>
        </w:rPr>
        <w:t>.</w:t>
      </w:r>
    </w:p>
    <w:p w14:paraId="4F7FA945" w14:textId="77777777" w:rsidR="0034180F" w:rsidRDefault="0034180F" w:rsidP="0034180F">
      <w:pPr>
        <w:spacing w:after="240"/>
        <w:rPr>
          <w:rFonts w:ascii="Calibri" w:hAnsi="Calibri" w:cs="Calibri"/>
        </w:rPr>
      </w:pPr>
    </w:p>
    <w:p w14:paraId="6F8D95E7" w14:textId="77777777" w:rsidR="0034180F" w:rsidRDefault="0034180F" w:rsidP="0034180F">
      <w:pPr>
        <w:spacing w:after="240"/>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25BCB6F4" w14:textId="77777777" w:rsidR="0034180F" w:rsidRDefault="0034180F" w:rsidP="0034180F">
      <w:pPr>
        <w:spacing w:after="240"/>
        <w:rPr>
          <w:rFonts w:ascii="Calibri" w:hAnsi="Calibri" w:cs="Calibri"/>
        </w:rPr>
      </w:pPr>
    </w:p>
    <w:p w14:paraId="53C3882E" w14:textId="77777777" w:rsidR="0034180F" w:rsidRDefault="0034180F" w:rsidP="0034180F">
      <w:pPr>
        <w:spacing w:after="240"/>
        <w:rPr>
          <w:rFonts w:ascii="Calibri" w:hAnsi="Calibri" w:cs="Calibri"/>
        </w:rPr>
      </w:pPr>
    </w:p>
    <w:p w14:paraId="0F4C28E0" w14:textId="77777777" w:rsidR="0034180F" w:rsidRDefault="0034180F" w:rsidP="0034180F">
      <w:pPr>
        <w:spacing w:after="240"/>
        <w:rPr>
          <w:rFonts w:ascii="Calibri" w:hAnsi="Calibri" w:cs="Calibri"/>
        </w:rPr>
      </w:pPr>
    </w:p>
    <w:p w14:paraId="77C8DCE2" w14:textId="77777777" w:rsidR="0034180F" w:rsidRDefault="0034180F" w:rsidP="0034180F">
      <w:pPr>
        <w:spacing w:after="240"/>
        <w:rPr>
          <w:rFonts w:ascii="Calibri" w:hAnsi="Calibri" w:cs="Calibri"/>
        </w:rPr>
      </w:pPr>
    </w:p>
    <w:p w14:paraId="6FCEBD30" w14:textId="77777777" w:rsidR="0034180F" w:rsidRDefault="0034180F" w:rsidP="0034180F">
      <w:pPr>
        <w:spacing w:after="240"/>
        <w:rPr>
          <w:rFonts w:ascii="Calibri" w:hAnsi="Calibri" w:cs="Calibri"/>
        </w:rPr>
      </w:pPr>
    </w:p>
    <w:p w14:paraId="693CDAA3" w14:textId="77777777" w:rsidR="0034180F" w:rsidRDefault="0034180F" w:rsidP="0034180F">
      <w:pPr>
        <w:spacing w:after="240"/>
        <w:rPr>
          <w:rFonts w:ascii="Calibri" w:hAnsi="Calibri" w:cs="Calibri"/>
        </w:rPr>
      </w:pPr>
    </w:p>
    <w:p w14:paraId="5E9C9753" w14:textId="77777777" w:rsidR="0034180F" w:rsidRDefault="0034180F" w:rsidP="0034180F">
      <w:pPr>
        <w:spacing w:after="240"/>
        <w:rPr>
          <w:rFonts w:ascii="Calibri" w:hAnsi="Calibri" w:cs="Calibri"/>
        </w:rPr>
      </w:pPr>
    </w:p>
    <w:p w14:paraId="38662B83" w14:textId="77777777" w:rsidR="0034180F" w:rsidRDefault="0034180F" w:rsidP="0034180F">
      <w:pPr>
        <w:spacing w:after="240"/>
        <w:rPr>
          <w:rFonts w:ascii="Calibri" w:hAnsi="Calibri" w:cs="Calibri"/>
        </w:rPr>
      </w:pPr>
    </w:p>
    <w:p w14:paraId="42A00AB2" w14:textId="77777777" w:rsidR="0034180F" w:rsidRDefault="0034180F" w:rsidP="0034180F">
      <w:pPr>
        <w:spacing w:after="240"/>
        <w:rPr>
          <w:rFonts w:ascii="Calibri" w:hAnsi="Calibri" w:cs="Calibri"/>
        </w:rPr>
      </w:pPr>
    </w:p>
    <w:p w14:paraId="10C71ACB" w14:textId="77777777" w:rsidR="0034180F" w:rsidRDefault="0034180F" w:rsidP="0034180F">
      <w:pPr>
        <w:spacing w:after="240"/>
        <w:rPr>
          <w:rFonts w:ascii="Calibri" w:hAnsi="Calibri" w:cs="Calibri"/>
        </w:rPr>
      </w:pPr>
    </w:p>
    <w:p w14:paraId="7403E52A" w14:textId="54187B8B" w:rsidR="0034180F" w:rsidRDefault="0034180F" w:rsidP="00CC5EE6">
      <w:pPr>
        <w:spacing w:after="240"/>
        <w:jc w:val="center"/>
        <w:rPr>
          <w:rFonts w:ascii="Calibri" w:hAnsi="Calibri" w:cs="Calibri"/>
        </w:rPr>
      </w:pPr>
      <w:r>
        <w:rPr>
          <w:rFonts w:ascii="Calibri" w:hAnsi="Calibri" w:cs="Calibri"/>
          <w:b/>
          <w:noProof/>
        </w:rPr>
        <w:lastRenderedPageBreak/>
        <w:drawing>
          <wp:inline distT="0" distB="0" distL="0" distR="0" wp14:anchorId="74A3F887" wp14:editId="5182453C">
            <wp:extent cx="1899138" cy="719386"/>
            <wp:effectExtent l="0" t="0" r="0" b="508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2866" cy="735950"/>
                    </a:xfrm>
                    <a:prstGeom prst="rect">
                      <a:avLst/>
                    </a:prstGeom>
                  </pic:spPr>
                </pic:pic>
              </a:graphicData>
            </a:graphic>
          </wp:inline>
        </w:drawing>
      </w:r>
    </w:p>
    <w:p w14:paraId="4A486B92" w14:textId="77777777" w:rsidR="00CC5EE6" w:rsidRDefault="00CC5EE6" w:rsidP="00CC5EE6">
      <w:pPr>
        <w:spacing w:after="240"/>
        <w:jc w:val="center"/>
        <w:rPr>
          <w:rFonts w:ascii="Calibri" w:hAnsi="Calibri" w:cs="Calibri"/>
        </w:rPr>
      </w:pPr>
    </w:p>
    <w:p w14:paraId="547B7903" w14:textId="77777777" w:rsidR="0034180F" w:rsidRPr="006A5EE5" w:rsidRDefault="0034180F" w:rsidP="0034180F">
      <w:pPr>
        <w:spacing w:after="240"/>
        <w:rPr>
          <w:rFonts w:ascii="Calibri" w:hAnsi="Calibri" w:cs="Calibri"/>
        </w:rPr>
      </w:pPr>
      <w:r w:rsidRPr="006A5EE5">
        <w:rPr>
          <w:rFonts w:ascii="Calibri" w:hAnsi="Calibri" w:cs="Calibri"/>
        </w:rPr>
        <w:t>Owner Signature:</w:t>
      </w:r>
    </w:p>
    <w:p w14:paraId="1FDE5291" w14:textId="77777777" w:rsidR="0034180F" w:rsidRPr="006A5EE5" w:rsidRDefault="0034180F" w:rsidP="0034180F">
      <w:pPr>
        <w:spacing w:after="240"/>
        <w:rPr>
          <w:rFonts w:ascii="Calibri" w:hAnsi="Calibri" w:cs="Calibri"/>
        </w:rPr>
      </w:pPr>
      <w:r w:rsidRPr="006A5EE5">
        <w:rPr>
          <w:rFonts w:ascii="Calibri" w:hAnsi="Calibri" w:cs="Calibri"/>
        </w:rPr>
        <w:t>Date:</w:t>
      </w:r>
    </w:p>
    <w:p w14:paraId="2F123C6C" w14:textId="77777777" w:rsidR="0034180F" w:rsidRDefault="0034180F" w:rsidP="0034180F">
      <w:pPr>
        <w:spacing w:after="240"/>
        <w:rPr>
          <w:rFonts w:ascii="Calibri" w:hAnsi="Calibri" w:cs="Calibri"/>
        </w:rPr>
      </w:pPr>
      <w:r w:rsidRPr="006A5EE5">
        <w:rPr>
          <w:rFonts w:ascii="Calibri" w:hAnsi="Calibri" w:cs="Calibri"/>
        </w:rPr>
        <w:t>Owner Name</w:t>
      </w:r>
      <w:r>
        <w:rPr>
          <w:rFonts w:ascii="Calibri" w:hAnsi="Calibri" w:cs="Calibri"/>
        </w:rPr>
        <w:t>:</w:t>
      </w:r>
    </w:p>
    <w:p w14:paraId="69A4DA77" w14:textId="77777777" w:rsidR="0034180F" w:rsidRPr="006A5EE5" w:rsidRDefault="0034180F" w:rsidP="0034180F">
      <w:pPr>
        <w:spacing w:after="240"/>
        <w:rPr>
          <w:rFonts w:ascii="Calibri" w:hAnsi="Calibri" w:cs="Calibri"/>
        </w:rPr>
      </w:pPr>
      <w:r w:rsidRPr="006A5EE5">
        <w:rPr>
          <w:rFonts w:ascii="Calibri" w:hAnsi="Calibri" w:cs="Calibri"/>
        </w:rPr>
        <w:t>Address:</w:t>
      </w:r>
    </w:p>
    <w:p w14:paraId="745E0243" w14:textId="77777777" w:rsidR="0034180F" w:rsidRPr="006A5EE5" w:rsidRDefault="0034180F" w:rsidP="0034180F">
      <w:pPr>
        <w:spacing w:after="240"/>
        <w:rPr>
          <w:rFonts w:ascii="Calibri" w:hAnsi="Calibri" w:cs="Calibri"/>
        </w:rPr>
      </w:pPr>
      <w:r>
        <w:rPr>
          <w:rFonts w:ascii="Calibri" w:hAnsi="Calibri" w:cs="Calibri"/>
        </w:rPr>
        <w:t>Phone</w:t>
      </w:r>
      <w:r w:rsidRPr="006A5EE5">
        <w:rPr>
          <w:rFonts w:ascii="Calibri" w:hAnsi="Calibri" w:cs="Calibri"/>
        </w:rPr>
        <w:t>:</w:t>
      </w:r>
    </w:p>
    <w:p w14:paraId="5589A7EB" w14:textId="77777777" w:rsidR="0034180F" w:rsidRDefault="0034180F" w:rsidP="0034180F">
      <w:pPr>
        <w:spacing w:after="240"/>
        <w:rPr>
          <w:rFonts w:ascii="Calibri" w:hAnsi="Calibri" w:cs="Calibri"/>
        </w:rPr>
      </w:pPr>
      <w:r w:rsidRPr="006A5EE5">
        <w:rPr>
          <w:rFonts w:ascii="Calibri" w:hAnsi="Calibri" w:cs="Calibri"/>
        </w:rPr>
        <w:t>Email:</w:t>
      </w:r>
    </w:p>
    <w:p w14:paraId="1CFBCBA6" w14:textId="77777777" w:rsidR="0034180F" w:rsidRPr="00350E21" w:rsidRDefault="0034180F" w:rsidP="0034180F">
      <w:pPr>
        <w:spacing w:after="240"/>
        <w:rPr>
          <w:rFonts w:ascii="Calibri" w:hAnsi="Calibri" w:cs="Calibri"/>
          <w:color w:val="000000" w:themeColor="text1"/>
        </w:rPr>
      </w:pPr>
      <w:r w:rsidRPr="00350E21">
        <w:rPr>
          <w:rFonts w:ascii="Calibri" w:hAnsi="Calibri" w:cs="Calibri"/>
          <w:color w:val="000000" w:themeColor="text1"/>
        </w:rPr>
        <w:t>Owner Emergency Contact (name, phone, and email)</w:t>
      </w:r>
      <w:r>
        <w:rPr>
          <w:rFonts w:ascii="Calibri" w:hAnsi="Calibri" w:cs="Calibri"/>
          <w:color w:val="000000" w:themeColor="text1"/>
        </w:rPr>
        <w:t xml:space="preserve">: </w:t>
      </w:r>
    </w:p>
    <w:p w14:paraId="02C05AA7" w14:textId="77777777" w:rsidR="0034180F" w:rsidRDefault="0034180F" w:rsidP="0034180F">
      <w:pPr>
        <w:spacing w:after="240"/>
        <w:rPr>
          <w:rFonts w:ascii="Calibri" w:hAnsi="Calibri" w:cs="Calibri"/>
        </w:rPr>
      </w:pPr>
    </w:p>
    <w:p w14:paraId="286266C0" w14:textId="77777777" w:rsidR="0034180F" w:rsidRDefault="0034180F" w:rsidP="0034180F">
      <w:pPr>
        <w:spacing w:after="240"/>
        <w:rPr>
          <w:rFonts w:ascii="Calibri" w:hAnsi="Calibri" w:cs="Calibri"/>
        </w:rPr>
      </w:pPr>
    </w:p>
    <w:p w14:paraId="620CA26D" w14:textId="77777777" w:rsidR="0034180F" w:rsidRDefault="0034180F" w:rsidP="0034180F">
      <w:pPr>
        <w:spacing w:after="240"/>
        <w:rPr>
          <w:rFonts w:ascii="Calibri" w:hAnsi="Calibri" w:cs="Calibri"/>
        </w:rPr>
      </w:pPr>
      <w:r>
        <w:rPr>
          <w:rFonts w:ascii="Calibri" w:hAnsi="Calibri" w:cs="Calibri"/>
        </w:rPr>
        <w:t>__________________________________________________________________________________________________</w:t>
      </w:r>
    </w:p>
    <w:p w14:paraId="19C015CD" w14:textId="77777777" w:rsidR="0034180F" w:rsidRDefault="0034180F" w:rsidP="0034180F">
      <w:pPr>
        <w:spacing w:after="240"/>
        <w:rPr>
          <w:rFonts w:ascii="Calibri" w:hAnsi="Calibri" w:cs="Calibri"/>
        </w:rPr>
      </w:pPr>
      <w:r w:rsidRPr="006A5EE5">
        <w:rPr>
          <w:rFonts w:ascii="Calibri" w:hAnsi="Calibri" w:cs="Calibri"/>
        </w:rPr>
        <w:t>Real Estate Broker</w:t>
      </w:r>
      <w:r>
        <w:rPr>
          <w:rFonts w:ascii="Calibri" w:hAnsi="Calibri" w:cs="Calibri"/>
        </w:rPr>
        <w:t>: James T. Howell, License # ER.100070592</w:t>
      </w:r>
    </w:p>
    <w:p w14:paraId="79112A04" w14:textId="77777777" w:rsidR="0034180F" w:rsidRDefault="0034180F" w:rsidP="0034180F">
      <w:pPr>
        <w:spacing w:after="240"/>
        <w:rPr>
          <w:rFonts w:ascii="Calibri" w:hAnsi="Calibri" w:cs="Calibri"/>
        </w:rPr>
      </w:pPr>
      <w:r>
        <w:rPr>
          <w:rFonts w:ascii="Calibri" w:hAnsi="Calibri" w:cs="Calibri"/>
        </w:rPr>
        <w:t>Whole Property Management</w:t>
      </w:r>
      <w:r w:rsidRPr="006A5EE5">
        <w:rPr>
          <w:rFonts w:ascii="Calibri" w:hAnsi="Calibri" w:cs="Calibri"/>
        </w:rPr>
        <w:t>, L</w:t>
      </w:r>
      <w:r>
        <w:rPr>
          <w:rFonts w:ascii="Calibri" w:hAnsi="Calibri" w:cs="Calibri"/>
        </w:rPr>
        <w:t>icense</w:t>
      </w:r>
      <w:r w:rsidRPr="006A5EE5">
        <w:rPr>
          <w:rFonts w:ascii="Calibri" w:hAnsi="Calibri" w:cs="Calibri"/>
        </w:rPr>
        <w:t xml:space="preserve"> #: </w:t>
      </w:r>
      <w:r w:rsidRPr="00C56758">
        <w:rPr>
          <w:rFonts w:ascii="Calibri" w:hAnsi="Calibri" w:cs="Calibri"/>
        </w:rPr>
        <w:t>EC</w:t>
      </w:r>
      <w:r>
        <w:rPr>
          <w:rFonts w:ascii="Calibri" w:hAnsi="Calibri" w:cs="Calibri"/>
        </w:rPr>
        <w:t>.</w:t>
      </w:r>
      <w:r w:rsidRPr="00C56758">
        <w:rPr>
          <w:rFonts w:ascii="Calibri" w:hAnsi="Calibri" w:cs="Calibri"/>
        </w:rPr>
        <w:t>100080628</w:t>
      </w:r>
    </w:p>
    <w:p w14:paraId="2285E5C6" w14:textId="77777777" w:rsidR="0034180F" w:rsidRPr="006A5EE5" w:rsidRDefault="0034180F" w:rsidP="0034180F">
      <w:pPr>
        <w:spacing w:after="240"/>
        <w:rPr>
          <w:rFonts w:ascii="Calibri" w:hAnsi="Calibri" w:cs="Calibri"/>
        </w:rPr>
      </w:pPr>
      <w:r>
        <w:rPr>
          <w:rFonts w:ascii="Calibri" w:hAnsi="Calibri" w:cs="Calibri"/>
        </w:rPr>
        <w:t>Signature:</w:t>
      </w:r>
    </w:p>
    <w:p w14:paraId="05CC9C66" w14:textId="77777777" w:rsidR="0034180F" w:rsidRPr="006A5EE5" w:rsidRDefault="0034180F" w:rsidP="0034180F">
      <w:pPr>
        <w:spacing w:after="240"/>
        <w:rPr>
          <w:rFonts w:ascii="Calibri" w:hAnsi="Calibri" w:cs="Calibri"/>
        </w:rPr>
      </w:pPr>
      <w:r w:rsidRPr="006A5EE5">
        <w:rPr>
          <w:rFonts w:ascii="Calibri" w:hAnsi="Calibri" w:cs="Calibri"/>
        </w:rPr>
        <w:t>Date:</w:t>
      </w:r>
    </w:p>
    <w:p w14:paraId="1598A2C4" w14:textId="77777777" w:rsidR="0034180F" w:rsidRPr="006A5EE5" w:rsidRDefault="0034180F" w:rsidP="0034180F">
      <w:pPr>
        <w:spacing w:after="240"/>
        <w:rPr>
          <w:rFonts w:ascii="Calibri" w:hAnsi="Calibri" w:cs="Calibri"/>
        </w:rPr>
      </w:pPr>
      <w:r>
        <w:rPr>
          <w:rFonts w:ascii="Calibri" w:hAnsi="Calibri" w:cs="Calibri"/>
        </w:rPr>
        <w:t>Phone</w:t>
      </w:r>
      <w:r w:rsidRPr="006A5EE5">
        <w:rPr>
          <w:rFonts w:ascii="Calibri" w:hAnsi="Calibri" w:cs="Calibri"/>
        </w:rPr>
        <w:t>: (</w:t>
      </w:r>
      <w:r>
        <w:rPr>
          <w:rFonts w:ascii="Calibri" w:hAnsi="Calibri" w:cs="Calibri"/>
        </w:rPr>
        <w:t>720) 737-1373</w:t>
      </w:r>
    </w:p>
    <w:p w14:paraId="1BA8E50A" w14:textId="77777777" w:rsidR="0034180F" w:rsidRDefault="0034180F" w:rsidP="0034180F">
      <w:pPr>
        <w:spacing w:after="240"/>
        <w:rPr>
          <w:rFonts w:ascii="Calibri" w:hAnsi="Calibri" w:cs="Calibri"/>
        </w:rPr>
      </w:pPr>
      <w:r w:rsidRPr="006A5EE5">
        <w:rPr>
          <w:rFonts w:ascii="Calibri" w:hAnsi="Calibri" w:cs="Calibri"/>
        </w:rPr>
        <w:t xml:space="preserve">Email: </w:t>
      </w:r>
      <w:r>
        <w:rPr>
          <w:rFonts w:ascii="Calibri" w:hAnsi="Calibri" w:cs="Calibri"/>
        </w:rPr>
        <w:t>info@wholepm.com</w:t>
      </w:r>
    </w:p>
    <w:p w14:paraId="39676E13" w14:textId="77777777" w:rsidR="0034180F" w:rsidRDefault="0034180F" w:rsidP="0034180F">
      <w:pPr>
        <w:pageBreakBefore/>
        <w:spacing w:after="240"/>
        <w:rPr>
          <w:rFonts w:ascii="Calibri" w:hAnsi="Calibri" w:cs="Calibri"/>
        </w:rPr>
      </w:pPr>
      <w:r>
        <w:rPr>
          <w:rFonts w:ascii="Calibri" w:hAnsi="Calibri" w:cs="Calibri"/>
          <w:noProof/>
        </w:rPr>
        <w:lastRenderedPageBreak/>
        <w:drawing>
          <wp:inline distT="0" distB="0" distL="0" distR="0" wp14:anchorId="0DA6E1BF" wp14:editId="562F12C9">
            <wp:extent cx="6858000" cy="8903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13_113850.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8903335"/>
                    </a:xfrm>
                    <a:prstGeom prst="rect">
                      <a:avLst/>
                    </a:prstGeom>
                  </pic:spPr>
                </pic:pic>
              </a:graphicData>
            </a:graphic>
          </wp:inline>
        </w:drawing>
      </w:r>
      <w:bookmarkEnd w:id="0"/>
    </w:p>
    <w:sectPr w:rsidR="0034180F" w:rsidSect="005D61EB">
      <w:footerReference w:type="even"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86C36" w14:textId="77777777" w:rsidR="00A528B9" w:rsidRDefault="00A528B9">
      <w:pPr>
        <w:spacing w:after="0" w:line="240" w:lineRule="auto"/>
      </w:pPr>
      <w:r>
        <w:separator/>
      </w:r>
    </w:p>
  </w:endnote>
  <w:endnote w:type="continuationSeparator" w:id="0">
    <w:p w14:paraId="310D655B" w14:textId="77777777" w:rsidR="00A528B9" w:rsidRDefault="00A52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3855560"/>
      <w:docPartObj>
        <w:docPartGallery w:val="Page Numbers (Bottom of Page)"/>
        <w:docPartUnique/>
      </w:docPartObj>
    </w:sdtPr>
    <w:sdtEndPr>
      <w:rPr>
        <w:rStyle w:val="PageNumber"/>
      </w:rPr>
    </w:sdtEndPr>
    <w:sdtContent>
      <w:p w14:paraId="66F07DE9" w14:textId="77777777" w:rsidR="005D61EB" w:rsidRDefault="005D61EB" w:rsidP="005D61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1B4C21" w14:textId="77777777" w:rsidR="005D61EB" w:rsidRDefault="005D61EB" w:rsidP="005D61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50565025"/>
      <w:docPartObj>
        <w:docPartGallery w:val="Page Numbers (Bottom of Page)"/>
        <w:docPartUnique/>
      </w:docPartObj>
    </w:sdtPr>
    <w:sdtEndPr>
      <w:rPr>
        <w:rStyle w:val="PageNumber"/>
      </w:rPr>
    </w:sdtEndPr>
    <w:sdtContent>
      <w:p w14:paraId="10C2FC85" w14:textId="77777777" w:rsidR="005D61EB" w:rsidRDefault="005D61EB" w:rsidP="005D61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235E21F5" w14:textId="5DF53B7A" w:rsidR="005D61EB" w:rsidRDefault="005D61EB" w:rsidP="005D61EB">
    <w:pPr>
      <w:pStyle w:val="Footer"/>
      <w:ind w:right="360"/>
    </w:pPr>
    <w:r>
      <w:t xml:space="preserve">                           </w:t>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2BCB9" w14:textId="77777777" w:rsidR="00A528B9" w:rsidRDefault="00A528B9">
      <w:pPr>
        <w:spacing w:after="0" w:line="240" w:lineRule="auto"/>
      </w:pPr>
      <w:r>
        <w:separator/>
      </w:r>
    </w:p>
  </w:footnote>
  <w:footnote w:type="continuationSeparator" w:id="0">
    <w:p w14:paraId="0B18170A" w14:textId="77777777" w:rsidR="00A528B9" w:rsidRDefault="00A528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B4DE4"/>
    <w:multiLevelType w:val="multilevel"/>
    <w:tmpl w:val="CD90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FD1954"/>
    <w:multiLevelType w:val="multilevel"/>
    <w:tmpl w:val="C2E4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23457F"/>
    <w:multiLevelType w:val="hybridMultilevel"/>
    <w:tmpl w:val="CB78699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E291C4A"/>
    <w:multiLevelType w:val="multilevel"/>
    <w:tmpl w:val="EAD4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3C632F"/>
    <w:multiLevelType w:val="hybridMultilevel"/>
    <w:tmpl w:val="35FE9CC0"/>
    <w:lvl w:ilvl="0" w:tplc="9AAAF6E6">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80F"/>
    <w:rsid w:val="000541D3"/>
    <w:rsid w:val="000752E6"/>
    <w:rsid w:val="00077701"/>
    <w:rsid w:val="0008194D"/>
    <w:rsid w:val="000875E3"/>
    <w:rsid w:val="000D6E68"/>
    <w:rsid w:val="00102C54"/>
    <w:rsid w:val="00117C30"/>
    <w:rsid w:val="001B2168"/>
    <w:rsid w:val="001C09D3"/>
    <w:rsid w:val="001C61DC"/>
    <w:rsid w:val="0029146C"/>
    <w:rsid w:val="002B258E"/>
    <w:rsid w:val="002E683D"/>
    <w:rsid w:val="002E71CB"/>
    <w:rsid w:val="00312B19"/>
    <w:rsid w:val="0034180F"/>
    <w:rsid w:val="00370C81"/>
    <w:rsid w:val="003975B7"/>
    <w:rsid w:val="003A1192"/>
    <w:rsid w:val="003C134E"/>
    <w:rsid w:val="003D7AC0"/>
    <w:rsid w:val="003D7FEB"/>
    <w:rsid w:val="003E2417"/>
    <w:rsid w:val="003F70E0"/>
    <w:rsid w:val="0040032E"/>
    <w:rsid w:val="00445C9D"/>
    <w:rsid w:val="004C60BF"/>
    <w:rsid w:val="00525AA9"/>
    <w:rsid w:val="0054421F"/>
    <w:rsid w:val="00547FF0"/>
    <w:rsid w:val="00553F9C"/>
    <w:rsid w:val="0056493B"/>
    <w:rsid w:val="005748F9"/>
    <w:rsid w:val="005A17FB"/>
    <w:rsid w:val="005B0CEA"/>
    <w:rsid w:val="005B4086"/>
    <w:rsid w:val="005D61EB"/>
    <w:rsid w:val="00606B87"/>
    <w:rsid w:val="00620916"/>
    <w:rsid w:val="006471C3"/>
    <w:rsid w:val="00661369"/>
    <w:rsid w:val="00666C4C"/>
    <w:rsid w:val="0071567D"/>
    <w:rsid w:val="00791887"/>
    <w:rsid w:val="00807B10"/>
    <w:rsid w:val="00820369"/>
    <w:rsid w:val="0082732D"/>
    <w:rsid w:val="0083365E"/>
    <w:rsid w:val="0085079A"/>
    <w:rsid w:val="00857A3A"/>
    <w:rsid w:val="008D3225"/>
    <w:rsid w:val="008F509B"/>
    <w:rsid w:val="00910742"/>
    <w:rsid w:val="00963309"/>
    <w:rsid w:val="009840A1"/>
    <w:rsid w:val="009B219D"/>
    <w:rsid w:val="009D4979"/>
    <w:rsid w:val="00A00998"/>
    <w:rsid w:val="00A10530"/>
    <w:rsid w:val="00A13E17"/>
    <w:rsid w:val="00A1560F"/>
    <w:rsid w:val="00A3187A"/>
    <w:rsid w:val="00A528B9"/>
    <w:rsid w:val="00AC5EFF"/>
    <w:rsid w:val="00B060A5"/>
    <w:rsid w:val="00B06FA4"/>
    <w:rsid w:val="00B55353"/>
    <w:rsid w:val="00B662D2"/>
    <w:rsid w:val="00B9631F"/>
    <w:rsid w:val="00BB49B5"/>
    <w:rsid w:val="00BC25D7"/>
    <w:rsid w:val="00C07049"/>
    <w:rsid w:val="00C26EBE"/>
    <w:rsid w:val="00C53E7E"/>
    <w:rsid w:val="00C61B1E"/>
    <w:rsid w:val="00C82E91"/>
    <w:rsid w:val="00C87CCB"/>
    <w:rsid w:val="00C91EEE"/>
    <w:rsid w:val="00CB5A7E"/>
    <w:rsid w:val="00CC5EE6"/>
    <w:rsid w:val="00CD6F9E"/>
    <w:rsid w:val="00CE1ED7"/>
    <w:rsid w:val="00CF7A88"/>
    <w:rsid w:val="00D00B86"/>
    <w:rsid w:val="00D10583"/>
    <w:rsid w:val="00D95126"/>
    <w:rsid w:val="00D97F24"/>
    <w:rsid w:val="00DB465F"/>
    <w:rsid w:val="00DD1F33"/>
    <w:rsid w:val="00DF088B"/>
    <w:rsid w:val="00E22C51"/>
    <w:rsid w:val="00E803BD"/>
    <w:rsid w:val="00E90C2C"/>
    <w:rsid w:val="00ED3F70"/>
    <w:rsid w:val="00F046EE"/>
    <w:rsid w:val="00F13477"/>
    <w:rsid w:val="00F51996"/>
    <w:rsid w:val="00FB5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9085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8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41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80F"/>
  </w:style>
  <w:style w:type="paragraph" w:styleId="ListParagraph">
    <w:name w:val="List Paragraph"/>
    <w:basedOn w:val="Normal"/>
    <w:uiPriority w:val="72"/>
    <w:qFormat/>
    <w:rsid w:val="0034180F"/>
    <w:pPr>
      <w:ind w:left="720"/>
      <w:contextualSpacing/>
    </w:pPr>
  </w:style>
  <w:style w:type="character" w:styleId="PageNumber">
    <w:name w:val="page number"/>
    <w:basedOn w:val="DefaultParagraphFont"/>
    <w:uiPriority w:val="99"/>
    <w:semiHidden/>
    <w:unhideWhenUsed/>
    <w:rsid w:val="0034180F"/>
  </w:style>
  <w:style w:type="table" w:styleId="TableGrid">
    <w:name w:val="Table Grid"/>
    <w:basedOn w:val="TableNormal"/>
    <w:uiPriority w:val="39"/>
    <w:rsid w:val="00341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46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65F"/>
    <w:rPr>
      <w:rFonts w:ascii="Segoe UI" w:hAnsi="Segoe UI" w:cs="Segoe UI"/>
      <w:sz w:val="18"/>
      <w:szCs w:val="18"/>
    </w:rPr>
  </w:style>
  <w:style w:type="character" w:styleId="CommentReference">
    <w:name w:val="annotation reference"/>
    <w:basedOn w:val="DefaultParagraphFont"/>
    <w:uiPriority w:val="99"/>
    <w:semiHidden/>
    <w:unhideWhenUsed/>
    <w:rsid w:val="00DB465F"/>
    <w:rPr>
      <w:sz w:val="16"/>
      <w:szCs w:val="16"/>
    </w:rPr>
  </w:style>
  <w:style w:type="paragraph" w:styleId="CommentText">
    <w:name w:val="annotation text"/>
    <w:basedOn w:val="Normal"/>
    <w:link w:val="CommentTextChar"/>
    <w:uiPriority w:val="99"/>
    <w:semiHidden/>
    <w:unhideWhenUsed/>
    <w:rsid w:val="00DB465F"/>
    <w:pPr>
      <w:spacing w:line="240" w:lineRule="auto"/>
    </w:pPr>
    <w:rPr>
      <w:sz w:val="20"/>
      <w:szCs w:val="20"/>
    </w:rPr>
  </w:style>
  <w:style w:type="character" w:customStyle="1" w:styleId="CommentTextChar">
    <w:name w:val="Comment Text Char"/>
    <w:basedOn w:val="DefaultParagraphFont"/>
    <w:link w:val="CommentText"/>
    <w:uiPriority w:val="99"/>
    <w:semiHidden/>
    <w:rsid w:val="00DB465F"/>
    <w:rPr>
      <w:sz w:val="20"/>
      <w:szCs w:val="20"/>
    </w:rPr>
  </w:style>
  <w:style w:type="paragraph" w:styleId="CommentSubject">
    <w:name w:val="annotation subject"/>
    <w:basedOn w:val="CommentText"/>
    <w:next w:val="CommentText"/>
    <w:link w:val="CommentSubjectChar"/>
    <w:uiPriority w:val="99"/>
    <w:semiHidden/>
    <w:unhideWhenUsed/>
    <w:rsid w:val="00DB465F"/>
    <w:rPr>
      <w:b/>
      <w:bCs/>
    </w:rPr>
  </w:style>
  <w:style w:type="character" w:customStyle="1" w:styleId="CommentSubjectChar">
    <w:name w:val="Comment Subject Char"/>
    <w:basedOn w:val="CommentTextChar"/>
    <w:link w:val="CommentSubject"/>
    <w:uiPriority w:val="99"/>
    <w:semiHidden/>
    <w:rsid w:val="00DB465F"/>
    <w:rPr>
      <w:b/>
      <w:bCs/>
      <w:sz w:val="20"/>
      <w:szCs w:val="20"/>
    </w:rPr>
  </w:style>
  <w:style w:type="paragraph" w:customStyle="1" w:styleId="para2">
    <w:name w:val="para2"/>
    <w:uiPriority w:val="99"/>
    <w:rsid w:val="00661369"/>
    <w:pPr>
      <w:widowControl w:val="0"/>
      <w:autoSpaceDE w:val="0"/>
      <w:autoSpaceDN w:val="0"/>
      <w:adjustRightInd w:val="0"/>
      <w:spacing w:after="0" w:line="240" w:lineRule="auto"/>
      <w:ind w:firstLine="720"/>
    </w:pPr>
    <w:rPr>
      <w:rFonts w:ascii="Arial" w:eastAsiaTheme="minorEastAsia" w:hAnsi="Arial" w:cs="Arial"/>
      <w:sz w:val="20"/>
      <w:szCs w:val="20"/>
    </w:rPr>
  </w:style>
  <w:style w:type="paragraph" w:styleId="Header">
    <w:name w:val="header"/>
    <w:basedOn w:val="Normal"/>
    <w:link w:val="HeaderChar"/>
    <w:uiPriority w:val="99"/>
    <w:unhideWhenUsed/>
    <w:rsid w:val="006613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369"/>
  </w:style>
  <w:style w:type="character" w:styleId="Hyperlink">
    <w:name w:val="Hyperlink"/>
    <w:basedOn w:val="DefaultParagraphFont"/>
    <w:uiPriority w:val="99"/>
    <w:unhideWhenUsed/>
    <w:rsid w:val="00547FF0"/>
    <w:rPr>
      <w:color w:val="0563C1" w:themeColor="hyperlink"/>
      <w:u w:val="single"/>
    </w:rPr>
  </w:style>
  <w:style w:type="character" w:styleId="UnresolvedMention">
    <w:name w:val="Unresolved Mention"/>
    <w:basedOn w:val="DefaultParagraphFont"/>
    <w:uiPriority w:val="99"/>
    <w:semiHidden/>
    <w:unhideWhenUsed/>
    <w:rsid w:val="00547F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547193">
      <w:bodyDiv w:val="1"/>
      <w:marLeft w:val="0"/>
      <w:marRight w:val="0"/>
      <w:marTop w:val="0"/>
      <w:marBottom w:val="0"/>
      <w:divBdr>
        <w:top w:val="none" w:sz="0" w:space="0" w:color="auto"/>
        <w:left w:val="none" w:sz="0" w:space="0" w:color="auto"/>
        <w:bottom w:val="none" w:sz="0" w:space="0" w:color="auto"/>
        <w:right w:val="none" w:sz="0" w:space="0" w:color="auto"/>
      </w:divBdr>
    </w:div>
    <w:div w:id="61113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loud.marketing.xcelenergy.com/ato"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5019</Words>
  <Characters>28610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2025-09-16T11:56:00Z</dcterms:created>
  <dcterms:modified xsi:type="dcterms:W3CDTF">2025-09-16T11:56:00Z</dcterms:modified>
</cp:coreProperties>
</file>